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1BB28" w14:textId="77777777" w:rsidR="00972579" w:rsidRDefault="00972579" w:rsidP="00972579">
      <w:pPr>
        <w:spacing w:line="259" w:lineRule="auto"/>
        <w:ind w:right="989"/>
        <w:jc w:val="center"/>
      </w:pPr>
      <w:r>
        <w:rPr>
          <w:b/>
        </w:rPr>
        <w:t xml:space="preserve">NOTICE OF PROPOSED REGULATION DEVELOPMENT </w:t>
      </w:r>
      <w:r>
        <w:t xml:space="preserve"> </w:t>
      </w:r>
    </w:p>
    <w:p w14:paraId="0335CF51" w14:textId="77777777" w:rsidR="00972579" w:rsidRDefault="00972579" w:rsidP="00972579">
      <w:pPr>
        <w:spacing w:after="3" w:line="260" w:lineRule="auto"/>
        <w:ind w:left="459" w:right="1440"/>
        <w:jc w:val="center"/>
      </w:pPr>
      <w:r>
        <w:t xml:space="preserve">The New College of Florida Board of Trustees  </w:t>
      </w:r>
    </w:p>
    <w:p w14:paraId="425F0B7A" w14:textId="77777777" w:rsidR="00972579" w:rsidRDefault="00972579" w:rsidP="00972579">
      <w:pPr>
        <w:spacing w:line="259" w:lineRule="auto"/>
        <w:ind w:right="823"/>
        <w:jc w:val="center"/>
      </w:pPr>
      <w:r>
        <w:t xml:space="preserve">  </w:t>
      </w:r>
    </w:p>
    <w:p w14:paraId="534811E0" w14:textId="105D7079" w:rsidR="00972579" w:rsidRDefault="00972579" w:rsidP="00972579">
      <w:pPr>
        <w:ind w:left="540" w:right="1378"/>
      </w:pPr>
      <w:r>
        <w:t xml:space="preserve">Date: </w:t>
      </w:r>
      <w:r w:rsidR="005E363F">
        <w:t>May</w:t>
      </w:r>
      <w:r>
        <w:t xml:space="preserve"> 2</w:t>
      </w:r>
      <w:r w:rsidR="005E363F">
        <w:t>7</w:t>
      </w:r>
      <w:r>
        <w:t xml:space="preserve">, 2025 </w:t>
      </w:r>
    </w:p>
    <w:p w14:paraId="0EE2A4F5" w14:textId="77777777" w:rsidR="00972579" w:rsidRDefault="00972579" w:rsidP="00972579">
      <w:pPr>
        <w:spacing w:after="1" w:line="259" w:lineRule="auto"/>
        <w:ind w:left="540"/>
      </w:pPr>
      <w:r>
        <w:t xml:space="preserve">  </w:t>
      </w:r>
    </w:p>
    <w:p w14:paraId="27DEF1AB" w14:textId="77777777" w:rsidR="00972579" w:rsidRDefault="00972579" w:rsidP="00972579">
      <w:pPr>
        <w:spacing w:after="1" w:line="259" w:lineRule="auto"/>
        <w:ind w:left="521"/>
      </w:pPr>
      <w:r>
        <w:rPr>
          <w:b/>
        </w:rPr>
        <w:t xml:space="preserve">REGULATION CHAPTER NUMBER: </w:t>
      </w:r>
      <w:r>
        <w:t xml:space="preserve"> </w:t>
      </w:r>
    </w:p>
    <w:p w14:paraId="2EE9FC79" w14:textId="77777777" w:rsidR="00972579" w:rsidRDefault="00972579" w:rsidP="00972579">
      <w:pPr>
        <w:ind w:left="540" w:right="1378"/>
      </w:pPr>
      <w:r>
        <w:t xml:space="preserve">Chapter 3 – Administrative Affairs  </w:t>
      </w:r>
    </w:p>
    <w:p w14:paraId="61876F25" w14:textId="77777777" w:rsidR="00972579" w:rsidRDefault="00972579" w:rsidP="00972579">
      <w:pPr>
        <w:spacing w:after="1" w:line="259" w:lineRule="auto"/>
        <w:ind w:left="540"/>
      </w:pPr>
      <w:r>
        <w:rPr>
          <w:b/>
        </w:rPr>
        <w:t xml:space="preserve"> </w:t>
      </w:r>
      <w:r>
        <w:t xml:space="preserve"> </w:t>
      </w:r>
    </w:p>
    <w:p w14:paraId="23BFB955" w14:textId="77777777" w:rsidR="00972579" w:rsidRDefault="00972579" w:rsidP="00972579">
      <w:pPr>
        <w:spacing w:after="1" w:line="259" w:lineRule="auto"/>
        <w:ind w:left="521"/>
      </w:pPr>
      <w:r>
        <w:rPr>
          <w:b/>
        </w:rPr>
        <w:t xml:space="preserve">REGULATION NUMBER AND TITLE: </w:t>
      </w:r>
      <w:r>
        <w:t xml:space="preserve"> </w:t>
      </w:r>
    </w:p>
    <w:p w14:paraId="0D35B205" w14:textId="423083EA" w:rsidR="00972579" w:rsidRDefault="00972579" w:rsidP="00972579">
      <w:pPr>
        <w:ind w:left="540" w:right="1378" w:hanging="10"/>
      </w:pPr>
      <w:r>
        <w:t xml:space="preserve">3-1010: </w:t>
      </w:r>
      <w:r>
        <w:rPr>
          <w:bCs/>
        </w:rPr>
        <w:t>Procurement Services</w:t>
      </w:r>
    </w:p>
    <w:p w14:paraId="5FFB2FDF" w14:textId="77777777" w:rsidR="00972579" w:rsidRDefault="00972579" w:rsidP="00972579">
      <w:pPr>
        <w:spacing w:line="259" w:lineRule="auto"/>
        <w:ind w:left="540"/>
      </w:pPr>
      <w:r>
        <w:rPr>
          <w:b/>
        </w:rPr>
        <w:t xml:space="preserve"> </w:t>
      </w:r>
      <w:r>
        <w:t xml:space="preserve"> </w:t>
      </w:r>
    </w:p>
    <w:p w14:paraId="3CCA80A5" w14:textId="3AFF5A54" w:rsidR="00972579" w:rsidRDefault="00972579" w:rsidP="00972579">
      <w:pPr>
        <w:spacing w:line="252" w:lineRule="auto"/>
        <w:ind w:left="560" w:right="185" w:hanging="10"/>
        <w:rPr>
          <w:iCs/>
        </w:rPr>
      </w:pPr>
      <w:r>
        <w:rPr>
          <w:b/>
        </w:rPr>
        <w:t>AUTHORITY:</w:t>
      </w:r>
      <w:r>
        <w:rPr>
          <w:i/>
          <w:spacing w:val="-3"/>
        </w:rPr>
        <w:t xml:space="preserve"> </w:t>
      </w:r>
      <w:r w:rsidRPr="00972579">
        <w:rPr>
          <w:iCs/>
        </w:rPr>
        <w:t>Article</w:t>
      </w:r>
      <w:r w:rsidRPr="00972579">
        <w:rPr>
          <w:iCs/>
          <w:spacing w:val="-3"/>
        </w:rPr>
        <w:t xml:space="preserve"> </w:t>
      </w:r>
      <w:r w:rsidRPr="00972579">
        <w:rPr>
          <w:iCs/>
        </w:rPr>
        <w:t>IX,</w:t>
      </w:r>
      <w:r w:rsidRPr="00972579">
        <w:rPr>
          <w:iCs/>
          <w:spacing w:val="-3"/>
        </w:rPr>
        <w:t xml:space="preserve"> </w:t>
      </w:r>
      <w:r w:rsidRPr="00972579">
        <w:rPr>
          <w:iCs/>
        </w:rPr>
        <w:t>§.</w:t>
      </w:r>
      <w:r w:rsidRPr="00972579">
        <w:rPr>
          <w:iCs/>
          <w:spacing w:val="-3"/>
        </w:rPr>
        <w:t xml:space="preserve"> </w:t>
      </w:r>
      <w:r w:rsidRPr="00972579">
        <w:rPr>
          <w:iCs/>
        </w:rPr>
        <w:t>7,</w:t>
      </w:r>
      <w:r w:rsidRPr="00972579">
        <w:rPr>
          <w:iCs/>
          <w:spacing w:val="-3"/>
        </w:rPr>
        <w:t xml:space="preserve"> </w:t>
      </w:r>
      <w:r w:rsidRPr="00972579">
        <w:rPr>
          <w:iCs/>
        </w:rPr>
        <w:t>Fla.</w:t>
      </w:r>
      <w:r w:rsidRPr="00972579">
        <w:rPr>
          <w:iCs/>
          <w:spacing w:val="-3"/>
        </w:rPr>
        <w:t xml:space="preserve"> </w:t>
      </w:r>
      <w:r w:rsidRPr="00972579">
        <w:rPr>
          <w:iCs/>
        </w:rPr>
        <w:t>Constitution;</w:t>
      </w:r>
      <w:r w:rsidRPr="00972579">
        <w:rPr>
          <w:iCs/>
          <w:spacing w:val="-3"/>
        </w:rPr>
        <w:t xml:space="preserve"> </w:t>
      </w:r>
      <w:r w:rsidRPr="00972579">
        <w:rPr>
          <w:iCs/>
        </w:rPr>
        <w:t>Fla.</w:t>
      </w:r>
      <w:r w:rsidRPr="00972579">
        <w:rPr>
          <w:iCs/>
          <w:spacing w:val="-3"/>
        </w:rPr>
        <w:t xml:space="preserve"> </w:t>
      </w:r>
      <w:r w:rsidRPr="00972579">
        <w:rPr>
          <w:iCs/>
        </w:rPr>
        <w:t>Board</w:t>
      </w:r>
      <w:r w:rsidRPr="00972579">
        <w:rPr>
          <w:iCs/>
          <w:spacing w:val="-3"/>
        </w:rPr>
        <w:t xml:space="preserve"> </w:t>
      </w:r>
      <w:r w:rsidRPr="00972579">
        <w:rPr>
          <w:iCs/>
        </w:rPr>
        <w:t>of</w:t>
      </w:r>
      <w:r w:rsidRPr="00972579">
        <w:rPr>
          <w:iCs/>
          <w:spacing w:val="-3"/>
        </w:rPr>
        <w:t xml:space="preserve"> </w:t>
      </w:r>
      <w:r w:rsidRPr="00972579">
        <w:rPr>
          <w:iCs/>
        </w:rPr>
        <w:t>Governors</w:t>
      </w:r>
      <w:r w:rsidRPr="00972579">
        <w:rPr>
          <w:iCs/>
          <w:spacing w:val="-3"/>
        </w:rPr>
        <w:t xml:space="preserve"> </w:t>
      </w:r>
      <w:r w:rsidRPr="00972579">
        <w:rPr>
          <w:iCs/>
        </w:rPr>
        <w:t>Regulations</w:t>
      </w:r>
      <w:r w:rsidRPr="00972579">
        <w:rPr>
          <w:iCs/>
          <w:spacing w:val="-3"/>
        </w:rPr>
        <w:t xml:space="preserve"> </w:t>
      </w:r>
      <w:r w:rsidRPr="00972579">
        <w:rPr>
          <w:iCs/>
        </w:rPr>
        <w:t>1.001</w:t>
      </w:r>
      <w:r w:rsidRPr="00972579">
        <w:rPr>
          <w:iCs/>
          <w:spacing w:val="-3"/>
        </w:rPr>
        <w:t xml:space="preserve"> </w:t>
      </w:r>
      <w:r w:rsidRPr="00972579">
        <w:rPr>
          <w:iCs/>
        </w:rPr>
        <w:t>and</w:t>
      </w:r>
      <w:r w:rsidRPr="00972579">
        <w:rPr>
          <w:iCs/>
          <w:spacing w:val="-3"/>
        </w:rPr>
        <w:t xml:space="preserve"> </w:t>
      </w:r>
      <w:r w:rsidRPr="00972579">
        <w:rPr>
          <w:iCs/>
        </w:rPr>
        <w:t>18.001</w:t>
      </w:r>
    </w:p>
    <w:p w14:paraId="71392C3E" w14:textId="77777777" w:rsidR="00972579" w:rsidRPr="00972579" w:rsidRDefault="00972579" w:rsidP="00972579">
      <w:pPr>
        <w:spacing w:line="252" w:lineRule="auto"/>
        <w:ind w:left="560" w:right="185" w:hanging="10"/>
        <w:rPr>
          <w:iCs/>
        </w:rPr>
      </w:pPr>
    </w:p>
    <w:p w14:paraId="3FB6185A" w14:textId="77777777" w:rsidR="00972579" w:rsidRDefault="00972579" w:rsidP="00972579">
      <w:pPr>
        <w:spacing w:after="1" w:line="259" w:lineRule="auto"/>
        <w:ind w:left="521"/>
      </w:pPr>
      <w:r>
        <w:rPr>
          <w:b/>
        </w:rPr>
        <w:t xml:space="preserve">SUMMARY OF PROPOSED REGULATION AMENDMENT: </w:t>
      </w:r>
      <w:r>
        <w:t xml:space="preserve"> </w:t>
      </w:r>
    </w:p>
    <w:p w14:paraId="47D10970" w14:textId="438D234F" w:rsidR="00972579" w:rsidRDefault="00972579" w:rsidP="00972579">
      <w:pPr>
        <w:ind w:left="540" w:right="1378" w:hanging="10"/>
      </w:pPr>
      <w:r>
        <w:rPr>
          <w:u w:val="single" w:color="000000"/>
        </w:rPr>
        <w:t>3-1010</w:t>
      </w:r>
      <w:r>
        <w:t xml:space="preserve">: </w:t>
      </w:r>
      <w:r w:rsidRPr="00311028">
        <w:t>The proposed regulation</w:t>
      </w:r>
      <w:r>
        <w:t xml:space="preserve"> is offered to implement changes made</w:t>
      </w:r>
      <w:r w:rsidRPr="00311028">
        <w:t xml:space="preserve"> to Board of Governors Regulation </w:t>
      </w:r>
      <w:r>
        <w:t>9.002</w:t>
      </w:r>
      <w:r w:rsidRPr="00311028">
        <w:t xml:space="preserve"> </w:t>
      </w:r>
      <w:r>
        <w:t>related</w:t>
      </w:r>
      <w:r w:rsidRPr="00311028">
        <w:t xml:space="preserve"> to </w:t>
      </w:r>
      <w:r>
        <w:t>the method used to establish capitalization thresholds for the recording of tangible personal property.</w:t>
      </w:r>
    </w:p>
    <w:p w14:paraId="3963F83C" w14:textId="77777777" w:rsidR="00972579" w:rsidRDefault="00972579" w:rsidP="00972579">
      <w:pPr>
        <w:spacing w:after="3" w:line="259" w:lineRule="auto"/>
        <w:ind w:left="540"/>
      </w:pPr>
      <w:r>
        <w:rPr>
          <w:b/>
        </w:rPr>
        <w:t xml:space="preserve"> </w:t>
      </w:r>
      <w:r>
        <w:t xml:space="preserve"> </w:t>
      </w:r>
    </w:p>
    <w:p w14:paraId="4B36FAE0" w14:textId="77777777" w:rsidR="00972579" w:rsidRDefault="00972579" w:rsidP="00972579">
      <w:pPr>
        <w:spacing w:after="1" w:line="259" w:lineRule="auto"/>
        <w:ind w:left="521"/>
      </w:pPr>
      <w:r>
        <w:rPr>
          <w:b/>
        </w:rPr>
        <w:t xml:space="preserve">TEXT OF PROPOSED REGULATIONS: </w:t>
      </w:r>
      <w:r>
        <w:t xml:space="preserve"> </w:t>
      </w:r>
    </w:p>
    <w:p w14:paraId="17433E7E" w14:textId="77777777" w:rsidR="00972579" w:rsidRDefault="00972579" w:rsidP="00972579">
      <w:pPr>
        <w:ind w:left="540" w:right="1378"/>
      </w:pPr>
      <w:r>
        <w:t xml:space="preserve">The full text of the proposed regulation is set out following this notice.  </w:t>
      </w:r>
    </w:p>
    <w:p w14:paraId="09C11675" w14:textId="77777777" w:rsidR="00972579" w:rsidRDefault="00972579" w:rsidP="00972579">
      <w:pPr>
        <w:spacing w:line="259" w:lineRule="auto"/>
        <w:ind w:left="540"/>
      </w:pPr>
      <w:r>
        <w:t xml:space="preserve">  </w:t>
      </w:r>
    </w:p>
    <w:p w14:paraId="4F874033" w14:textId="77777777" w:rsidR="00972579" w:rsidRDefault="00972579" w:rsidP="00972579">
      <w:pPr>
        <w:spacing w:after="1" w:line="259" w:lineRule="auto"/>
        <w:ind w:left="540"/>
      </w:pPr>
      <w:r>
        <w:rPr>
          <w:b/>
        </w:rPr>
        <w:t xml:space="preserve"> </w:t>
      </w:r>
      <w:r>
        <w:t xml:space="preserve"> </w:t>
      </w:r>
    </w:p>
    <w:p w14:paraId="12B6B920" w14:textId="77777777" w:rsidR="00972579" w:rsidRDefault="00972579" w:rsidP="00972579">
      <w:pPr>
        <w:spacing w:after="1" w:line="259" w:lineRule="auto"/>
        <w:ind w:left="521"/>
      </w:pPr>
      <w:r>
        <w:rPr>
          <w:b/>
        </w:rPr>
        <w:t xml:space="preserve">NEW COLLEGE OFFICIAL INITIATING THE REGULATION: </w:t>
      </w:r>
      <w:r>
        <w:t xml:space="preserve"> </w:t>
      </w:r>
    </w:p>
    <w:p w14:paraId="06E8B6E0" w14:textId="77777777" w:rsidR="00972579" w:rsidRDefault="00972579" w:rsidP="00972579">
      <w:pPr>
        <w:ind w:left="540" w:right="1378"/>
      </w:pPr>
      <w:r>
        <w:t xml:space="preserve">Christie Fitz-Patrick, Vice President for Finance and Administration   </w:t>
      </w:r>
    </w:p>
    <w:p w14:paraId="28BC7655" w14:textId="77777777" w:rsidR="00972579" w:rsidRDefault="00972579" w:rsidP="00972579">
      <w:pPr>
        <w:spacing w:line="259" w:lineRule="auto"/>
        <w:ind w:left="540"/>
      </w:pPr>
      <w:r>
        <w:t xml:space="preserve">  </w:t>
      </w:r>
    </w:p>
    <w:p w14:paraId="6114753E" w14:textId="77777777" w:rsidR="00972579" w:rsidRDefault="00972579" w:rsidP="00972579">
      <w:pPr>
        <w:spacing w:after="1" w:line="259" w:lineRule="auto"/>
        <w:ind w:left="540"/>
      </w:pPr>
      <w:r>
        <w:rPr>
          <w:b/>
        </w:rPr>
        <w:t xml:space="preserve"> </w:t>
      </w:r>
      <w:r>
        <w:t xml:space="preserve"> </w:t>
      </w:r>
    </w:p>
    <w:p w14:paraId="68E2A79C" w14:textId="77777777" w:rsidR="00972579" w:rsidRDefault="00972579" w:rsidP="00972579">
      <w:pPr>
        <w:spacing w:after="1" w:line="259" w:lineRule="auto"/>
        <w:ind w:left="521"/>
      </w:pPr>
      <w:r>
        <w:rPr>
          <w:b/>
        </w:rPr>
        <w:t xml:space="preserve">PROCEDURE FOR COMMENTING ON PROPOSED REGULATION: </w:t>
      </w:r>
      <w:r>
        <w:t xml:space="preserve"> </w:t>
      </w:r>
    </w:p>
    <w:p w14:paraId="5A44EE93" w14:textId="77777777" w:rsidR="00972579" w:rsidRDefault="00972579" w:rsidP="00972579">
      <w:pPr>
        <w:spacing w:after="1" w:line="259" w:lineRule="auto"/>
        <w:ind w:left="540"/>
      </w:pPr>
      <w:r>
        <w:t xml:space="preserve">  </w:t>
      </w:r>
    </w:p>
    <w:p w14:paraId="2181749E" w14:textId="77777777" w:rsidR="00972579" w:rsidRDefault="00972579" w:rsidP="00972579">
      <w:pPr>
        <w:spacing w:after="11" w:line="252" w:lineRule="auto"/>
        <w:ind w:left="550" w:right="1495"/>
        <w:jc w:val="both"/>
      </w:pPr>
      <w:r>
        <w:t xml:space="preserve">Comments concerning the proposed regulation should be submitted </w:t>
      </w:r>
      <w:r>
        <w:rPr>
          <w:b/>
          <w:u w:val="single" w:color="000000"/>
        </w:rPr>
        <w:t>within 14 days of the date of this</w:t>
      </w:r>
      <w:r>
        <w:rPr>
          <w:b/>
        </w:rPr>
        <w:t xml:space="preserve"> </w:t>
      </w:r>
      <w:r>
        <w:rPr>
          <w:b/>
          <w:u w:val="single" w:color="000000"/>
        </w:rPr>
        <w:t>notice</w:t>
      </w:r>
      <w:r>
        <w:t xml:space="preserve"> to David Brickhouse, Vice President for Legal Affairs, 5800 Bay Shore Road, Sarasota, Florida 34243, (941)-487-4106 office, </w:t>
      </w:r>
      <w:r>
        <w:rPr>
          <w:color w:val="0563C1"/>
          <w:u w:val="single" w:color="0563C1"/>
        </w:rPr>
        <w:t>generalcounsel@ncf.edu</w:t>
      </w:r>
      <w:r>
        <w:t xml:space="preserve">. Comments provided to Mr. Brickhouse will be presented to the Board of Trustees for consideration.  </w:t>
      </w:r>
    </w:p>
    <w:p w14:paraId="7E63847F" w14:textId="77777777" w:rsidR="00972579" w:rsidRDefault="00972579" w:rsidP="00972579">
      <w:pPr>
        <w:spacing w:line="259" w:lineRule="auto"/>
        <w:ind w:left="540"/>
      </w:pPr>
      <w:r>
        <w:t xml:space="preserve">  </w:t>
      </w:r>
    </w:p>
    <w:p w14:paraId="4ADEF7B1" w14:textId="77777777" w:rsidR="00972579" w:rsidRDefault="00972579" w:rsidP="00972579">
      <w:pPr>
        <w:spacing w:after="3" w:line="259" w:lineRule="auto"/>
        <w:ind w:left="540"/>
      </w:pPr>
      <w:r>
        <w:rPr>
          <w:b/>
        </w:rPr>
        <w:t xml:space="preserve"> </w:t>
      </w:r>
      <w:r>
        <w:t xml:space="preserve"> </w:t>
      </w:r>
    </w:p>
    <w:p w14:paraId="66D12F5E" w14:textId="77777777" w:rsidR="00972579" w:rsidRDefault="00972579" w:rsidP="00972579">
      <w:pPr>
        <w:spacing w:after="53" w:line="259" w:lineRule="auto"/>
        <w:ind w:left="521"/>
      </w:pPr>
      <w:r>
        <w:rPr>
          <w:b/>
        </w:rPr>
        <w:t xml:space="preserve">THE FULL TEXT OF THE PROPOSED REGULATION IS BELOW </w:t>
      </w:r>
      <w:r>
        <w:t xml:space="preserve"> </w:t>
      </w:r>
    </w:p>
    <w:p w14:paraId="021322D6" w14:textId="12A58E5F" w:rsidR="00972579" w:rsidRDefault="00972579" w:rsidP="00972579">
      <w:pPr>
        <w:ind w:left="540" w:right="1378"/>
      </w:pPr>
      <w:r>
        <w:rPr>
          <w:strike/>
        </w:rPr>
        <w:t>Strikethrough</w:t>
      </w:r>
      <w:r>
        <w:t xml:space="preserve"> indicates deletion; </w:t>
      </w:r>
      <w:r>
        <w:rPr>
          <w:u w:val="single" w:color="000000"/>
        </w:rPr>
        <w:t>Underlining</w:t>
      </w:r>
      <w:r>
        <w:t xml:space="preserve"> indicates addition  </w:t>
      </w:r>
    </w:p>
    <w:p w14:paraId="745394E5" w14:textId="458412D9" w:rsidR="00972579" w:rsidRDefault="00972579" w:rsidP="00972579">
      <w:pPr>
        <w:ind w:left="540" w:right="1378"/>
      </w:pPr>
    </w:p>
    <w:p w14:paraId="76D3D9D5" w14:textId="5A418FEF" w:rsidR="00972579" w:rsidRDefault="00972579" w:rsidP="00972579">
      <w:pPr>
        <w:ind w:left="540" w:right="1378"/>
      </w:pPr>
    </w:p>
    <w:p w14:paraId="203B9B31" w14:textId="29BD78B3" w:rsidR="00972579" w:rsidRDefault="00972579" w:rsidP="00972579">
      <w:pPr>
        <w:ind w:left="540" w:right="1378"/>
      </w:pPr>
    </w:p>
    <w:p w14:paraId="64CC32F5" w14:textId="08CBC93C" w:rsidR="00972579" w:rsidRDefault="00972579" w:rsidP="00972579">
      <w:pPr>
        <w:ind w:left="540" w:right="1378"/>
      </w:pPr>
    </w:p>
    <w:p w14:paraId="0CF3A950" w14:textId="7AB32379" w:rsidR="00972579" w:rsidRDefault="00972579" w:rsidP="00972579">
      <w:pPr>
        <w:ind w:left="540" w:right="1378"/>
      </w:pPr>
    </w:p>
    <w:p w14:paraId="4564C8C0" w14:textId="467647E3" w:rsidR="00972579" w:rsidRDefault="00972579" w:rsidP="00972579">
      <w:pPr>
        <w:ind w:left="540" w:right="1378"/>
      </w:pPr>
    </w:p>
    <w:p w14:paraId="42B0BD03" w14:textId="114FE500" w:rsidR="00972579" w:rsidRDefault="00972579" w:rsidP="00972579">
      <w:pPr>
        <w:ind w:left="540" w:right="1378"/>
      </w:pPr>
    </w:p>
    <w:p w14:paraId="4110DA5C" w14:textId="3E95DF74" w:rsidR="00972579" w:rsidRDefault="00972579" w:rsidP="00972579">
      <w:pPr>
        <w:ind w:left="540" w:right="1378"/>
      </w:pPr>
    </w:p>
    <w:p w14:paraId="16AA2B6D" w14:textId="1950B69D" w:rsidR="00972579" w:rsidRDefault="00972579" w:rsidP="00972579">
      <w:pPr>
        <w:ind w:left="540" w:right="1378"/>
      </w:pPr>
    </w:p>
    <w:p w14:paraId="487A597C" w14:textId="77777777" w:rsidR="00972579" w:rsidRDefault="00972579" w:rsidP="00972579">
      <w:pPr>
        <w:ind w:left="540" w:right="1378"/>
      </w:pPr>
    </w:p>
    <w:p w14:paraId="332C1E9F" w14:textId="77777777" w:rsidR="00972579" w:rsidRDefault="00972579" w:rsidP="00972579">
      <w:pPr>
        <w:ind w:left="540" w:right="1378"/>
      </w:pPr>
    </w:p>
    <w:p w14:paraId="0274620D" w14:textId="77777777" w:rsidR="000F7970" w:rsidRDefault="00AD2CEB">
      <w:pPr>
        <w:spacing w:before="68" w:line="247" w:lineRule="auto"/>
        <w:ind w:left="2491" w:right="2605"/>
        <w:jc w:val="center"/>
        <w:rPr>
          <w:b/>
        </w:rPr>
      </w:pPr>
      <w:r>
        <w:rPr>
          <w:b/>
        </w:rPr>
        <w:lastRenderedPageBreak/>
        <w:t>NEW</w:t>
      </w:r>
      <w:r>
        <w:rPr>
          <w:b/>
          <w:spacing w:val="-14"/>
        </w:rPr>
        <w:t xml:space="preserve"> </w:t>
      </w:r>
      <w:r>
        <w:rPr>
          <w:b/>
        </w:rPr>
        <w:t>COLLEGE</w:t>
      </w:r>
      <w:r>
        <w:rPr>
          <w:b/>
          <w:spacing w:val="-13"/>
        </w:rPr>
        <w:t xml:space="preserve"> </w:t>
      </w:r>
      <w:r>
        <w:rPr>
          <w:b/>
        </w:rPr>
        <w:t>OF</w:t>
      </w:r>
      <w:r>
        <w:rPr>
          <w:b/>
          <w:spacing w:val="-14"/>
        </w:rPr>
        <w:t xml:space="preserve"> </w:t>
      </w:r>
      <w:r>
        <w:rPr>
          <w:b/>
        </w:rPr>
        <w:t>FLORIDA REGULATIONS MANUAL</w:t>
      </w:r>
    </w:p>
    <w:p w14:paraId="45E23BDA" w14:textId="77777777" w:rsidR="000F7970" w:rsidRDefault="000F7970">
      <w:pPr>
        <w:pStyle w:val="BodyText"/>
        <w:spacing w:before="31"/>
        <w:rPr>
          <w:b/>
        </w:rPr>
      </w:pPr>
    </w:p>
    <w:p w14:paraId="131EFDB5" w14:textId="77777777" w:rsidR="000F7970" w:rsidRDefault="00AD2CEB">
      <w:pPr>
        <w:ind w:left="2491" w:right="2607"/>
        <w:jc w:val="center"/>
        <w:rPr>
          <w:b/>
        </w:rPr>
      </w:pPr>
      <w:r>
        <w:rPr>
          <w:b/>
        </w:rPr>
        <w:t>CHAPTER</w:t>
      </w:r>
      <w:r>
        <w:rPr>
          <w:b/>
          <w:spacing w:val="-8"/>
        </w:rPr>
        <w:t xml:space="preserve"> </w:t>
      </w:r>
      <w:r>
        <w:rPr>
          <w:b/>
        </w:rPr>
        <w:t>3</w:t>
      </w:r>
      <w:r>
        <w:rPr>
          <w:b/>
          <w:spacing w:val="-9"/>
        </w:rPr>
        <w:t xml:space="preserve"> </w:t>
      </w:r>
      <w:r>
        <w:rPr>
          <w:b/>
        </w:rPr>
        <w:t>–</w:t>
      </w:r>
      <w:r>
        <w:rPr>
          <w:b/>
          <w:spacing w:val="-9"/>
        </w:rPr>
        <w:t xml:space="preserve"> </w:t>
      </w:r>
      <w:r>
        <w:rPr>
          <w:b/>
        </w:rPr>
        <w:t>Administrative</w:t>
      </w:r>
      <w:r>
        <w:rPr>
          <w:b/>
          <w:spacing w:val="-10"/>
        </w:rPr>
        <w:t xml:space="preserve"> </w:t>
      </w:r>
      <w:r>
        <w:rPr>
          <w:b/>
          <w:spacing w:val="-2"/>
        </w:rPr>
        <w:t>Affairs</w:t>
      </w:r>
    </w:p>
    <w:p w14:paraId="26F7B543" w14:textId="77777777" w:rsidR="000F7970" w:rsidRDefault="000F7970">
      <w:pPr>
        <w:pStyle w:val="BodyText"/>
        <w:spacing w:before="135"/>
        <w:rPr>
          <w:b/>
        </w:rPr>
      </w:pPr>
    </w:p>
    <w:p w14:paraId="07F1A123" w14:textId="77777777" w:rsidR="000F7970" w:rsidRDefault="00AD2CEB">
      <w:pPr>
        <w:ind w:left="101"/>
        <w:jc w:val="both"/>
        <w:rPr>
          <w:b/>
        </w:rPr>
      </w:pPr>
      <w:r>
        <w:rPr>
          <w:b/>
        </w:rPr>
        <w:t>3-1010</w:t>
      </w:r>
      <w:r>
        <w:rPr>
          <w:b/>
          <w:spacing w:val="-13"/>
        </w:rPr>
        <w:t xml:space="preserve"> </w:t>
      </w:r>
      <w:r>
        <w:rPr>
          <w:b/>
        </w:rPr>
        <w:t>Procurement</w:t>
      </w:r>
      <w:r>
        <w:rPr>
          <w:b/>
          <w:spacing w:val="-12"/>
        </w:rPr>
        <w:t xml:space="preserve"> </w:t>
      </w:r>
      <w:r>
        <w:rPr>
          <w:b/>
          <w:spacing w:val="-2"/>
        </w:rPr>
        <w:t>Services</w:t>
      </w:r>
    </w:p>
    <w:p w14:paraId="5BBF6E5D" w14:textId="77777777" w:rsidR="000F7970" w:rsidRDefault="00AD2CEB">
      <w:pPr>
        <w:pStyle w:val="BodyText"/>
        <w:spacing w:before="222" w:line="247" w:lineRule="auto"/>
        <w:ind w:left="101" w:right="284"/>
        <w:jc w:val="both"/>
      </w:pPr>
      <w:r>
        <w:t>By</w:t>
      </w:r>
      <w:r>
        <w:rPr>
          <w:spacing w:val="-8"/>
        </w:rPr>
        <w:t xml:space="preserve"> </w:t>
      </w:r>
      <w:r>
        <w:t>establishing</w:t>
      </w:r>
      <w:r>
        <w:rPr>
          <w:spacing w:val="-8"/>
        </w:rPr>
        <w:t xml:space="preserve"> </w:t>
      </w:r>
      <w:r>
        <w:t>this</w:t>
      </w:r>
      <w:r>
        <w:rPr>
          <w:spacing w:val="-9"/>
        </w:rPr>
        <w:t xml:space="preserve"> </w:t>
      </w:r>
      <w:r>
        <w:t>regulation,</w:t>
      </w:r>
      <w:r>
        <w:rPr>
          <w:spacing w:val="-9"/>
        </w:rPr>
        <w:t xml:space="preserve"> </w:t>
      </w:r>
      <w:r>
        <w:t>the</w:t>
      </w:r>
      <w:r>
        <w:rPr>
          <w:spacing w:val="-9"/>
        </w:rPr>
        <w:t xml:space="preserve"> </w:t>
      </w:r>
      <w:r>
        <w:t>NCF</w:t>
      </w:r>
      <w:r>
        <w:rPr>
          <w:spacing w:val="-8"/>
        </w:rPr>
        <w:t xml:space="preserve"> </w:t>
      </w:r>
      <w:r>
        <w:t>BOT</w:t>
      </w:r>
      <w:r>
        <w:rPr>
          <w:spacing w:val="-8"/>
        </w:rPr>
        <w:t xml:space="preserve"> </w:t>
      </w:r>
      <w:r>
        <w:t>intends</w:t>
      </w:r>
      <w:r>
        <w:rPr>
          <w:spacing w:val="-10"/>
        </w:rPr>
        <w:t xml:space="preserve"> </w:t>
      </w:r>
      <w:r>
        <w:t>for</w:t>
      </w:r>
      <w:r>
        <w:rPr>
          <w:spacing w:val="-8"/>
        </w:rPr>
        <w:t xml:space="preserve"> </w:t>
      </w:r>
      <w:r>
        <w:t>NCF</w:t>
      </w:r>
      <w:r>
        <w:rPr>
          <w:spacing w:val="-8"/>
        </w:rPr>
        <w:t xml:space="preserve"> </w:t>
      </w:r>
      <w:r>
        <w:t>to</w:t>
      </w:r>
      <w:r>
        <w:rPr>
          <w:spacing w:val="-9"/>
        </w:rPr>
        <w:t xml:space="preserve"> </w:t>
      </w:r>
      <w:r>
        <w:t>acquire</w:t>
      </w:r>
      <w:r>
        <w:rPr>
          <w:spacing w:val="-9"/>
        </w:rPr>
        <w:t xml:space="preserve"> </w:t>
      </w:r>
      <w:r>
        <w:t>quality</w:t>
      </w:r>
      <w:r>
        <w:rPr>
          <w:spacing w:val="-9"/>
        </w:rPr>
        <w:t xml:space="preserve"> </w:t>
      </w:r>
      <w:r>
        <w:t>goods</w:t>
      </w:r>
      <w:r>
        <w:rPr>
          <w:spacing w:val="-10"/>
        </w:rPr>
        <w:t xml:space="preserve"> </w:t>
      </w:r>
      <w:r>
        <w:t>and</w:t>
      </w:r>
      <w:r>
        <w:rPr>
          <w:spacing w:val="-8"/>
        </w:rPr>
        <w:t xml:space="preserve"> </w:t>
      </w:r>
      <w:r>
        <w:t>services</w:t>
      </w:r>
      <w:r>
        <w:rPr>
          <w:spacing w:val="-9"/>
        </w:rPr>
        <w:t xml:space="preserve"> </w:t>
      </w:r>
      <w:r>
        <w:t>within reasonable or required time frames, while promoting fair and open competition in the public procurement process. The process will reduce the appearance and opportunity for favoritism, ensure that contracts are awarded equitably and economically, and establish effective management oversight in the acquisition of commodities</w:t>
      </w:r>
      <w:r>
        <w:rPr>
          <w:spacing w:val="-14"/>
        </w:rPr>
        <w:t xml:space="preserve"> </w:t>
      </w:r>
      <w:r>
        <w:t>and</w:t>
      </w:r>
      <w:r>
        <w:rPr>
          <w:spacing w:val="-14"/>
        </w:rPr>
        <w:t xml:space="preserve"> </w:t>
      </w:r>
      <w:r>
        <w:t>contractual</w:t>
      </w:r>
      <w:r>
        <w:rPr>
          <w:spacing w:val="-14"/>
        </w:rPr>
        <w:t xml:space="preserve"> </w:t>
      </w:r>
      <w:r>
        <w:t>services</w:t>
      </w:r>
      <w:r>
        <w:rPr>
          <w:spacing w:val="-13"/>
        </w:rPr>
        <w:t xml:space="preserve"> </w:t>
      </w:r>
      <w:r>
        <w:t>in</w:t>
      </w:r>
      <w:r>
        <w:rPr>
          <w:spacing w:val="-14"/>
        </w:rPr>
        <w:t xml:space="preserve"> </w:t>
      </w:r>
      <w:r>
        <w:t>order</w:t>
      </w:r>
      <w:r>
        <w:rPr>
          <w:spacing w:val="-14"/>
        </w:rPr>
        <w:t xml:space="preserve"> </w:t>
      </w:r>
      <w:r>
        <w:t>to</w:t>
      </w:r>
      <w:r>
        <w:rPr>
          <w:spacing w:val="-14"/>
        </w:rPr>
        <w:t xml:space="preserve"> </w:t>
      </w:r>
      <w:r>
        <w:t>preserve</w:t>
      </w:r>
      <w:r>
        <w:rPr>
          <w:spacing w:val="-13"/>
        </w:rPr>
        <w:t xml:space="preserve"> </w:t>
      </w:r>
      <w:r>
        <w:t>the</w:t>
      </w:r>
      <w:r>
        <w:rPr>
          <w:spacing w:val="-14"/>
        </w:rPr>
        <w:t xml:space="preserve"> </w:t>
      </w:r>
      <w:r>
        <w:t>integrity</w:t>
      </w:r>
      <w:r>
        <w:rPr>
          <w:spacing w:val="-14"/>
        </w:rPr>
        <w:t xml:space="preserve"> </w:t>
      </w:r>
      <w:r>
        <w:t>of</w:t>
      </w:r>
      <w:r>
        <w:rPr>
          <w:spacing w:val="-14"/>
        </w:rPr>
        <w:t xml:space="preserve"> </w:t>
      </w:r>
      <w:r>
        <w:t>public</w:t>
      </w:r>
      <w:r>
        <w:rPr>
          <w:spacing w:val="-13"/>
        </w:rPr>
        <w:t xml:space="preserve"> </w:t>
      </w:r>
      <w:r>
        <w:t>purchasing</w:t>
      </w:r>
      <w:r>
        <w:rPr>
          <w:spacing w:val="-14"/>
        </w:rPr>
        <w:t xml:space="preserve"> </w:t>
      </w:r>
      <w:r>
        <w:t>and</w:t>
      </w:r>
      <w:r>
        <w:rPr>
          <w:spacing w:val="-14"/>
        </w:rPr>
        <w:t xml:space="preserve"> </w:t>
      </w:r>
      <w:r>
        <w:t>contracting. The opportunity to bid on NCF contracts is a privilege, not a right.</w:t>
      </w:r>
    </w:p>
    <w:p w14:paraId="59F9DDE5" w14:textId="77777777" w:rsidR="000F7970" w:rsidRDefault="000F7970">
      <w:pPr>
        <w:pStyle w:val="BodyText"/>
        <w:spacing w:before="43"/>
      </w:pPr>
    </w:p>
    <w:p w14:paraId="61C27A8C" w14:textId="77777777" w:rsidR="000F7970" w:rsidRDefault="00AD2CEB">
      <w:pPr>
        <w:pStyle w:val="ListParagraph"/>
        <w:numPr>
          <w:ilvl w:val="0"/>
          <w:numId w:val="2"/>
        </w:numPr>
        <w:tabs>
          <w:tab w:val="left" w:pos="550"/>
          <w:tab w:val="left" w:pos="552"/>
        </w:tabs>
        <w:spacing w:line="247" w:lineRule="auto"/>
        <w:ind w:right="282"/>
        <w:jc w:val="both"/>
      </w:pPr>
      <w:r>
        <w:t>In order to support NCF’s mission, it is the responsibility of Procurement Services to acquire quality commodities and contractual services while promoting fair and open competition in the public procurement</w:t>
      </w:r>
      <w:r>
        <w:rPr>
          <w:spacing w:val="-10"/>
        </w:rPr>
        <w:t xml:space="preserve"> </w:t>
      </w:r>
      <w:r>
        <w:t>process.</w:t>
      </w:r>
      <w:r>
        <w:rPr>
          <w:spacing w:val="-10"/>
        </w:rPr>
        <w:t xml:space="preserve"> </w:t>
      </w:r>
      <w:r>
        <w:t>NCF</w:t>
      </w:r>
      <w:r>
        <w:rPr>
          <w:spacing w:val="-9"/>
        </w:rPr>
        <w:t xml:space="preserve"> </w:t>
      </w:r>
      <w:r>
        <w:t>purchasing</w:t>
      </w:r>
      <w:r>
        <w:rPr>
          <w:spacing w:val="-10"/>
        </w:rPr>
        <w:t xml:space="preserve"> </w:t>
      </w:r>
      <w:r>
        <w:t>officials</w:t>
      </w:r>
      <w:r>
        <w:rPr>
          <w:spacing w:val="-11"/>
        </w:rPr>
        <w:t xml:space="preserve"> </w:t>
      </w:r>
      <w:r>
        <w:t>shall</w:t>
      </w:r>
      <w:r>
        <w:rPr>
          <w:spacing w:val="-9"/>
        </w:rPr>
        <w:t xml:space="preserve"> </w:t>
      </w:r>
      <w:r>
        <w:t>be</w:t>
      </w:r>
      <w:r>
        <w:rPr>
          <w:spacing w:val="-11"/>
        </w:rPr>
        <w:t xml:space="preserve"> </w:t>
      </w:r>
      <w:r>
        <w:t>protected</w:t>
      </w:r>
      <w:r>
        <w:rPr>
          <w:spacing w:val="-10"/>
        </w:rPr>
        <w:t xml:space="preserve"> </w:t>
      </w:r>
      <w:r>
        <w:t>from</w:t>
      </w:r>
      <w:r>
        <w:rPr>
          <w:spacing w:val="-11"/>
        </w:rPr>
        <w:t xml:space="preserve"> </w:t>
      </w:r>
      <w:r>
        <w:t>improper</w:t>
      </w:r>
      <w:r>
        <w:rPr>
          <w:spacing w:val="-10"/>
        </w:rPr>
        <w:t xml:space="preserve"> </w:t>
      </w:r>
      <w:r>
        <w:t>pressures</w:t>
      </w:r>
      <w:r>
        <w:rPr>
          <w:spacing w:val="-11"/>
        </w:rPr>
        <w:t xml:space="preserve"> </w:t>
      </w:r>
      <w:r>
        <w:t>of</w:t>
      </w:r>
      <w:r>
        <w:rPr>
          <w:spacing w:val="-10"/>
        </w:rPr>
        <w:t xml:space="preserve"> </w:t>
      </w:r>
      <w:r>
        <w:t>external political or business interests.</w:t>
      </w:r>
    </w:p>
    <w:p w14:paraId="7CE43D53" w14:textId="77777777" w:rsidR="000F7970" w:rsidRDefault="000F7970">
      <w:pPr>
        <w:pStyle w:val="BodyText"/>
        <w:spacing w:before="23"/>
      </w:pPr>
    </w:p>
    <w:p w14:paraId="5B118BA4" w14:textId="77777777" w:rsidR="000F7970" w:rsidRDefault="00AD2CEB">
      <w:pPr>
        <w:pStyle w:val="ListParagraph"/>
        <w:numPr>
          <w:ilvl w:val="0"/>
          <w:numId w:val="2"/>
        </w:numPr>
        <w:tabs>
          <w:tab w:val="left" w:pos="551"/>
        </w:tabs>
        <w:ind w:left="551" w:hanging="450"/>
        <w:jc w:val="left"/>
      </w:pPr>
      <w:r>
        <w:rPr>
          <w:spacing w:val="-2"/>
        </w:rPr>
        <w:t>Definitions</w:t>
      </w:r>
    </w:p>
    <w:p w14:paraId="4B270166" w14:textId="77777777" w:rsidR="000F7970" w:rsidRDefault="000F7970">
      <w:pPr>
        <w:pStyle w:val="BodyText"/>
        <w:spacing w:before="32"/>
      </w:pPr>
    </w:p>
    <w:p w14:paraId="326D7255" w14:textId="77777777" w:rsidR="000F7970" w:rsidRDefault="00AD2CEB">
      <w:pPr>
        <w:pStyle w:val="ListParagraph"/>
        <w:numPr>
          <w:ilvl w:val="1"/>
          <w:numId w:val="2"/>
        </w:numPr>
        <w:tabs>
          <w:tab w:val="left" w:pos="830"/>
          <w:tab w:val="left" w:pos="832"/>
        </w:tabs>
        <w:spacing w:line="247" w:lineRule="auto"/>
        <w:ind w:right="283"/>
        <w:jc w:val="both"/>
      </w:pPr>
      <w:r>
        <w:t>Artistic Services. Services provided by an individual or group of individuals who profess and practice a skill in the area of music, dance, drama, folk art, creative writing, painting, sculpture, photography,</w:t>
      </w:r>
      <w:r>
        <w:rPr>
          <w:spacing w:val="-13"/>
        </w:rPr>
        <w:t xml:space="preserve"> </w:t>
      </w:r>
      <w:r>
        <w:t>graphic</w:t>
      </w:r>
      <w:r>
        <w:rPr>
          <w:spacing w:val="-13"/>
        </w:rPr>
        <w:t xml:space="preserve"> </w:t>
      </w:r>
      <w:r>
        <w:t>arts,</w:t>
      </w:r>
      <w:r>
        <w:rPr>
          <w:spacing w:val="-13"/>
        </w:rPr>
        <w:t xml:space="preserve"> </w:t>
      </w:r>
      <w:r>
        <w:t>web</w:t>
      </w:r>
      <w:r>
        <w:rPr>
          <w:spacing w:val="-12"/>
        </w:rPr>
        <w:t xml:space="preserve"> </w:t>
      </w:r>
      <w:r>
        <w:t>design,</w:t>
      </w:r>
      <w:r>
        <w:rPr>
          <w:spacing w:val="-13"/>
        </w:rPr>
        <w:t xml:space="preserve"> </w:t>
      </w:r>
      <w:r>
        <w:t>craft</w:t>
      </w:r>
      <w:r>
        <w:rPr>
          <w:spacing w:val="-13"/>
        </w:rPr>
        <w:t xml:space="preserve"> </w:t>
      </w:r>
      <w:r>
        <w:t>arts,</w:t>
      </w:r>
      <w:r>
        <w:rPr>
          <w:spacing w:val="-13"/>
        </w:rPr>
        <w:t xml:space="preserve"> </w:t>
      </w:r>
      <w:r>
        <w:t>industrial</w:t>
      </w:r>
      <w:r>
        <w:rPr>
          <w:spacing w:val="-13"/>
        </w:rPr>
        <w:t xml:space="preserve"> </w:t>
      </w:r>
      <w:r>
        <w:t>design,</w:t>
      </w:r>
      <w:r>
        <w:rPr>
          <w:spacing w:val="-13"/>
        </w:rPr>
        <w:t xml:space="preserve"> </w:t>
      </w:r>
      <w:r>
        <w:t>costume</w:t>
      </w:r>
      <w:r>
        <w:rPr>
          <w:spacing w:val="-13"/>
        </w:rPr>
        <w:t xml:space="preserve"> </w:t>
      </w:r>
      <w:r>
        <w:t>design,</w:t>
      </w:r>
      <w:r>
        <w:rPr>
          <w:spacing w:val="-13"/>
        </w:rPr>
        <w:t xml:space="preserve"> </w:t>
      </w:r>
      <w:r>
        <w:t>fashion</w:t>
      </w:r>
      <w:r>
        <w:rPr>
          <w:spacing w:val="-12"/>
        </w:rPr>
        <w:t xml:space="preserve"> </w:t>
      </w:r>
      <w:r>
        <w:t>design, motion pictures, television, radio or tape and sound recording, or in any other related field.</w:t>
      </w:r>
    </w:p>
    <w:p w14:paraId="2BC7FD46" w14:textId="77777777" w:rsidR="000F7970" w:rsidRDefault="00AD2CEB">
      <w:pPr>
        <w:pStyle w:val="ListParagraph"/>
        <w:numPr>
          <w:ilvl w:val="1"/>
          <w:numId w:val="2"/>
        </w:numPr>
        <w:tabs>
          <w:tab w:val="left" w:pos="833"/>
        </w:tabs>
        <w:spacing w:before="229" w:line="247" w:lineRule="auto"/>
        <w:ind w:left="833" w:right="283"/>
        <w:jc w:val="both"/>
      </w:pPr>
      <w:r>
        <w:t>Change Orders. The document used by Procurement Services to change items, quantities, specifications,</w:t>
      </w:r>
      <w:r>
        <w:rPr>
          <w:spacing w:val="-5"/>
        </w:rPr>
        <w:t xml:space="preserve"> </w:t>
      </w:r>
      <w:r>
        <w:t>etc.</w:t>
      </w:r>
      <w:r>
        <w:rPr>
          <w:spacing w:val="-6"/>
        </w:rPr>
        <w:t xml:space="preserve"> </w:t>
      </w:r>
      <w:r>
        <w:t>on</w:t>
      </w:r>
      <w:r>
        <w:rPr>
          <w:spacing w:val="-6"/>
        </w:rPr>
        <w:t xml:space="preserve"> </w:t>
      </w:r>
      <w:r>
        <w:t>the</w:t>
      </w:r>
      <w:r>
        <w:rPr>
          <w:spacing w:val="-7"/>
        </w:rPr>
        <w:t xml:space="preserve"> </w:t>
      </w:r>
      <w:r>
        <w:t>purchase</w:t>
      </w:r>
      <w:r>
        <w:rPr>
          <w:spacing w:val="-6"/>
        </w:rPr>
        <w:t xml:space="preserve"> </w:t>
      </w:r>
      <w:r>
        <w:t>order,</w:t>
      </w:r>
      <w:r>
        <w:rPr>
          <w:spacing w:val="-5"/>
        </w:rPr>
        <w:t xml:space="preserve"> </w:t>
      </w:r>
      <w:r>
        <w:t>as</w:t>
      </w:r>
      <w:r>
        <w:rPr>
          <w:spacing w:val="-6"/>
        </w:rPr>
        <w:t xml:space="preserve"> </w:t>
      </w:r>
      <w:r>
        <w:t>needed</w:t>
      </w:r>
      <w:r>
        <w:rPr>
          <w:spacing w:val="-5"/>
        </w:rPr>
        <w:t xml:space="preserve"> </w:t>
      </w:r>
      <w:r>
        <w:t>or</w:t>
      </w:r>
      <w:r>
        <w:rPr>
          <w:spacing w:val="-7"/>
        </w:rPr>
        <w:t xml:space="preserve"> </w:t>
      </w:r>
      <w:r>
        <w:t>as</w:t>
      </w:r>
      <w:r>
        <w:rPr>
          <w:spacing w:val="-6"/>
        </w:rPr>
        <w:t xml:space="preserve"> </w:t>
      </w:r>
      <w:r>
        <w:t>requested</w:t>
      </w:r>
      <w:r>
        <w:rPr>
          <w:spacing w:val="-6"/>
        </w:rPr>
        <w:t xml:space="preserve"> </w:t>
      </w:r>
      <w:r>
        <w:t>by</w:t>
      </w:r>
      <w:r>
        <w:rPr>
          <w:spacing w:val="-5"/>
        </w:rPr>
        <w:t xml:space="preserve"> </w:t>
      </w:r>
      <w:r>
        <w:t>the</w:t>
      </w:r>
      <w:r>
        <w:rPr>
          <w:spacing w:val="-6"/>
        </w:rPr>
        <w:t xml:space="preserve"> </w:t>
      </w:r>
      <w:r>
        <w:t>initiating</w:t>
      </w:r>
      <w:r>
        <w:rPr>
          <w:spacing w:val="-6"/>
        </w:rPr>
        <w:t xml:space="preserve"> </w:t>
      </w:r>
      <w:r>
        <w:t>department</w:t>
      </w:r>
      <w:r>
        <w:rPr>
          <w:spacing w:val="-6"/>
        </w:rPr>
        <w:t xml:space="preserve"> </w:t>
      </w:r>
      <w:r>
        <w:t xml:space="preserve">as </w:t>
      </w:r>
      <w:r>
        <w:rPr>
          <w:spacing w:val="-2"/>
        </w:rPr>
        <w:t>appropriate.</w:t>
      </w:r>
    </w:p>
    <w:p w14:paraId="324C2A77" w14:textId="77777777" w:rsidR="000F7970" w:rsidRDefault="000F7970">
      <w:pPr>
        <w:pStyle w:val="BodyText"/>
        <w:spacing w:before="22"/>
      </w:pPr>
    </w:p>
    <w:p w14:paraId="2F05EE60" w14:textId="77777777" w:rsidR="000F7970" w:rsidRDefault="00AD2CEB">
      <w:pPr>
        <w:pStyle w:val="ListParagraph"/>
        <w:numPr>
          <w:ilvl w:val="1"/>
          <w:numId w:val="2"/>
        </w:numPr>
        <w:tabs>
          <w:tab w:val="left" w:pos="831"/>
          <w:tab w:val="left" w:pos="833"/>
        </w:tabs>
        <w:spacing w:line="247" w:lineRule="auto"/>
        <w:ind w:left="833" w:right="284"/>
        <w:jc w:val="both"/>
      </w:pPr>
      <w:r>
        <w:t>Commodity. Any of the various supplies, materials, goods, merchandise, food, equipment, software, or other personal property, including a mobile home, trailer, or other portable structure, which are</w:t>
      </w:r>
      <w:r>
        <w:rPr>
          <w:spacing w:val="-1"/>
        </w:rPr>
        <w:t xml:space="preserve"> </w:t>
      </w:r>
      <w:r>
        <w:t>purchased, leased, lease-purchased, or</w:t>
      </w:r>
      <w:r>
        <w:rPr>
          <w:spacing w:val="-1"/>
        </w:rPr>
        <w:t xml:space="preserve"> </w:t>
      </w:r>
      <w:r>
        <w:t>otherwise</w:t>
      </w:r>
      <w:r>
        <w:rPr>
          <w:spacing w:val="-1"/>
        </w:rPr>
        <w:t xml:space="preserve"> </w:t>
      </w:r>
      <w:r>
        <w:t>contracted for</w:t>
      </w:r>
      <w:r>
        <w:rPr>
          <w:spacing w:val="-1"/>
        </w:rPr>
        <w:t xml:space="preserve"> </w:t>
      </w:r>
      <w:r>
        <w:t>by</w:t>
      </w:r>
      <w:r>
        <w:rPr>
          <w:spacing w:val="-1"/>
        </w:rPr>
        <w:t xml:space="preserve"> </w:t>
      </w:r>
      <w:r>
        <w:t>NCF. “Commodity” also</w:t>
      </w:r>
      <w:r>
        <w:rPr>
          <w:spacing w:val="-6"/>
        </w:rPr>
        <w:t xml:space="preserve"> </w:t>
      </w:r>
      <w:r>
        <w:t>includes</w:t>
      </w:r>
      <w:r>
        <w:rPr>
          <w:spacing w:val="-6"/>
        </w:rPr>
        <w:t xml:space="preserve"> </w:t>
      </w:r>
      <w:r>
        <w:t>interest</w:t>
      </w:r>
      <w:r>
        <w:rPr>
          <w:spacing w:val="-7"/>
        </w:rPr>
        <w:t xml:space="preserve"> </w:t>
      </w:r>
      <w:r>
        <w:t>on</w:t>
      </w:r>
      <w:r>
        <w:rPr>
          <w:spacing w:val="-6"/>
        </w:rPr>
        <w:t xml:space="preserve"> </w:t>
      </w:r>
      <w:r>
        <w:t>deferred-payment</w:t>
      </w:r>
      <w:r>
        <w:rPr>
          <w:spacing w:val="-7"/>
        </w:rPr>
        <w:t xml:space="preserve"> </w:t>
      </w:r>
      <w:r>
        <w:t>contracts</w:t>
      </w:r>
      <w:r>
        <w:rPr>
          <w:spacing w:val="-7"/>
        </w:rPr>
        <w:t xml:space="preserve"> </w:t>
      </w:r>
      <w:r>
        <w:t>entered</w:t>
      </w:r>
      <w:r>
        <w:rPr>
          <w:spacing w:val="-6"/>
        </w:rPr>
        <w:t xml:space="preserve"> </w:t>
      </w:r>
      <w:r>
        <w:t>into</w:t>
      </w:r>
      <w:r>
        <w:rPr>
          <w:spacing w:val="-6"/>
        </w:rPr>
        <w:t xml:space="preserve"> </w:t>
      </w:r>
      <w:r>
        <w:t>by</w:t>
      </w:r>
      <w:r>
        <w:rPr>
          <w:spacing w:val="-7"/>
        </w:rPr>
        <w:t xml:space="preserve"> </w:t>
      </w:r>
      <w:r>
        <w:t>NCF</w:t>
      </w:r>
      <w:r>
        <w:rPr>
          <w:spacing w:val="-7"/>
        </w:rPr>
        <w:t xml:space="preserve"> </w:t>
      </w:r>
      <w:r>
        <w:t>for</w:t>
      </w:r>
      <w:r>
        <w:rPr>
          <w:spacing w:val="-7"/>
        </w:rPr>
        <w:t xml:space="preserve"> </w:t>
      </w:r>
      <w:r>
        <w:t>the</w:t>
      </w:r>
      <w:r>
        <w:rPr>
          <w:spacing w:val="-6"/>
        </w:rPr>
        <w:t xml:space="preserve"> </w:t>
      </w:r>
      <w:r>
        <w:t>purchase</w:t>
      </w:r>
      <w:r>
        <w:rPr>
          <w:spacing w:val="-7"/>
        </w:rPr>
        <w:t xml:space="preserve"> </w:t>
      </w:r>
      <w:r>
        <w:t>of</w:t>
      </w:r>
      <w:r>
        <w:rPr>
          <w:spacing w:val="-7"/>
        </w:rPr>
        <w:t xml:space="preserve"> </w:t>
      </w:r>
      <w:r>
        <w:t>other commodities. Printing of publications shall be considered a commodity.</w:t>
      </w:r>
    </w:p>
    <w:p w14:paraId="119695DF" w14:textId="77777777" w:rsidR="000F7970" w:rsidRDefault="00AD2CEB">
      <w:pPr>
        <w:pStyle w:val="ListParagraph"/>
        <w:numPr>
          <w:ilvl w:val="1"/>
          <w:numId w:val="2"/>
        </w:numPr>
        <w:tabs>
          <w:tab w:val="left" w:pos="833"/>
        </w:tabs>
        <w:spacing w:before="227" w:line="247" w:lineRule="auto"/>
        <w:ind w:left="833" w:right="284"/>
        <w:jc w:val="both"/>
      </w:pPr>
      <w:r>
        <w:t>Competitive Solicitation.</w:t>
      </w:r>
      <w:r>
        <w:rPr>
          <w:spacing w:val="-1"/>
        </w:rPr>
        <w:t xml:space="preserve"> </w:t>
      </w:r>
      <w:r>
        <w:t>An Invitation</w:t>
      </w:r>
      <w:r>
        <w:rPr>
          <w:spacing w:val="-1"/>
        </w:rPr>
        <w:t xml:space="preserve"> </w:t>
      </w:r>
      <w:r>
        <w:t>to Bid, Request for Proposal, or Invitation to Negotiate to competitively select a contractor/vendor. Competitive Solicitations are required for purchases exceeding $150,000 or more, and for purchases of printing as specified in Chapter 287, Florida Statutes. The competitive solicitation documents shall contain all the legal terms and conditions necessary to protect NCF’s best interest in purchasing transactions.</w:t>
      </w:r>
    </w:p>
    <w:p w14:paraId="590039F1" w14:textId="77777777" w:rsidR="000F7970" w:rsidRDefault="000F7970">
      <w:pPr>
        <w:pStyle w:val="BodyText"/>
        <w:spacing w:before="23"/>
      </w:pPr>
    </w:p>
    <w:p w14:paraId="78BBB9A6" w14:textId="77777777" w:rsidR="000F7970" w:rsidRDefault="00AD2CEB">
      <w:pPr>
        <w:pStyle w:val="ListParagraph"/>
        <w:numPr>
          <w:ilvl w:val="1"/>
          <w:numId w:val="2"/>
        </w:numPr>
        <w:tabs>
          <w:tab w:val="left" w:pos="830"/>
          <w:tab w:val="left" w:pos="832"/>
        </w:tabs>
        <w:spacing w:before="1" w:line="247" w:lineRule="auto"/>
        <w:ind w:right="287"/>
        <w:jc w:val="both"/>
      </w:pPr>
      <w:r>
        <w:t xml:space="preserve">Contractor/Vendor. A person or firm who contracts to sell commodities or contractual services to </w:t>
      </w:r>
      <w:r>
        <w:rPr>
          <w:spacing w:val="-4"/>
        </w:rPr>
        <w:t>NCF.</w:t>
      </w:r>
    </w:p>
    <w:p w14:paraId="54CE131C" w14:textId="77777777" w:rsidR="000F7970" w:rsidRDefault="00AD2CEB">
      <w:pPr>
        <w:pStyle w:val="ListParagraph"/>
        <w:numPr>
          <w:ilvl w:val="1"/>
          <w:numId w:val="2"/>
        </w:numPr>
        <w:tabs>
          <w:tab w:val="left" w:pos="833"/>
        </w:tabs>
        <w:spacing w:before="229" w:line="247" w:lineRule="auto"/>
        <w:ind w:left="833" w:right="283"/>
        <w:jc w:val="both"/>
      </w:pPr>
      <w:r>
        <w:t>Contractual</w:t>
      </w:r>
      <w:r>
        <w:rPr>
          <w:spacing w:val="-2"/>
        </w:rPr>
        <w:t xml:space="preserve"> </w:t>
      </w:r>
      <w:r>
        <w:t>Service.</w:t>
      </w:r>
      <w:r>
        <w:rPr>
          <w:spacing w:val="-2"/>
        </w:rPr>
        <w:t xml:space="preserve"> </w:t>
      </w:r>
      <w:r>
        <w:t>The</w:t>
      </w:r>
      <w:r>
        <w:rPr>
          <w:spacing w:val="-3"/>
        </w:rPr>
        <w:t xml:space="preserve"> </w:t>
      </w:r>
      <w:r>
        <w:t>rendering</w:t>
      </w:r>
      <w:r>
        <w:rPr>
          <w:spacing w:val="-2"/>
        </w:rPr>
        <w:t xml:space="preserve"> </w:t>
      </w:r>
      <w:r>
        <w:t>by</w:t>
      </w:r>
      <w:r>
        <w:rPr>
          <w:spacing w:val="-2"/>
        </w:rPr>
        <w:t xml:space="preserve"> </w:t>
      </w:r>
      <w:r>
        <w:t>a</w:t>
      </w:r>
      <w:r>
        <w:rPr>
          <w:spacing w:val="-3"/>
        </w:rPr>
        <w:t xml:space="preserve"> </w:t>
      </w:r>
      <w:r>
        <w:t>contractor</w:t>
      </w:r>
      <w:r>
        <w:rPr>
          <w:spacing w:val="-2"/>
        </w:rPr>
        <w:t xml:space="preserve"> </w:t>
      </w:r>
      <w:r>
        <w:t>of</w:t>
      </w:r>
      <w:r>
        <w:rPr>
          <w:spacing w:val="-2"/>
        </w:rPr>
        <w:t xml:space="preserve"> </w:t>
      </w:r>
      <w:r>
        <w:t>its</w:t>
      </w:r>
      <w:r>
        <w:rPr>
          <w:spacing w:val="-3"/>
        </w:rPr>
        <w:t xml:space="preserve"> </w:t>
      </w:r>
      <w:r>
        <w:t>time</w:t>
      </w:r>
      <w:r>
        <w:rPr>
          <w:spacing w:val="-1"/>
        </w:rPr>
        <w:t xml:space="preserve"> </w:t>
      </w:r>
      <w:r>
        <w:t>and</w:t>
      </w:r>
      <w:r>
        <w:rPr>
          <w:spacing w:val="-2"/>
        </w:rPr>
        <w:t xml:space="preserve"> </w:t>
      </w:r>
      <w:r>
        <w:t>effort</w:t>
      </w:r>
      <w:r>
        <w:rPr>
          <w:spacing w:val="-2"/>
        </w:rPr>
        <w:t xml:space="preserve"> </w:t>
      </w:r>
      <w:r>
        <w:t>rather</w:t>
      </w:r>
      <w:r>
        <w:rPr>
          <w:spacing w:val="-2"/>
        </w:rPr>
        <w:t xml:space="preserve"> </w:t>
      </w:r>
      <w:r>
        <w:t>than</w:t>
      </w:r>
      <w:r>
        <w:rPr>
          <w:spacing w:val="-2"/>
        </w:rPr>
        <w:t xml:space="preserve"> </w:t>
      </w:r>
      <w:r>
        <w:t>the</w:t>
      </w:r>
      <w:r>
        <w:rPr>
          <w:spacing w:val="-3"/>
        </w:rPr>
        <w:t xml:space="preserve"> </w:t>
      </w:r>
      <w:r>
        <w:t>furnishing of</w:t>
      </w:r>
      <w:r>
        <w:rPr>
          <w:spacing w:val="-8"/>
        </w:rPr>
        <w:t xml:space="preserve"> </w:t>
      </w:r>
      <w:r>
        <w:t>specific</w:t>
      </w:r>
      <w:r>
        <w:rPr>
          <w:spacing w:val="-8"/>
        </w:rPr>
        <w:t xml:space="preserve"> </w:t>
      </w:r>
      <w:r>
        <w:t>commodities.</w:t>
      </w:r>
      <w:r>
        <w:rPr>
          <w:spacing w:val="-8"/>
        </w:rPr>
        <w:t xml:space="preserve"> </w:t>
      </w:r>
      <w:r>
        <w:t>The</w:t>
      </w:r>
      <w:r>
        <w:rPr>
          <w:spacing w:val="-8"/>
        </w:rPr>
        <w:t xml:space="preserve"> </w:t>
      </w:r>
      <w:r>
        <w:t>term</w:t>
      </w:r>
      <w:r>
        <w:rPr>
          <w:spacing w:val="-7"/>
        </w:rPr>
        <w:t xml:space="preserve"> </w:t>
      </w:r>
      <w:r>
        <w:t>applies</w:t>
      </w:r>
      <w:r>
        <w:rPr>
          <w:spacing w:val="-8"/>
        </w:rPr>
        <w:t xml:space="preserve"> </w:t>
      </w:r>
      <w:r>
        <w:t>only</w:t>
      </w:r>
      <w:r>
        <w:rPr>
          <w:spacing w:val="-7"/>
        </w:rPr>
        <w:t xml:space="preserve"> </w:t>
      </w:r>
      <w:r>
        <w:t>to</w:t>
      </w:r>
      <w:r>
        <w:rPr>
          <w:spacing w:val="-7"/>
        </w:rPr>
        <w:t xml:space="preserve"> </w:t>
      </w:r>
      <w:r>
        <w:t>those</w:t>
      </w:r>
      <w:r>
        <w:rPr>
          <w:spacing w:val="-8"/>
        </w:rPr>
        <w:t xml:space="preserve"> </w:t>
      </w:r>
      <w:r>
        <w:t>services</w:t>
      </w:r>
      <w:r>
        <w:rPr>
          <w:spacing w:val="-8"/>
        </w:rPr>
        <w:t xml:space="preserve"> </w:t>
      </w:r>
      <w:r>
        <w:t>rendered</w:t>
      </w:r>
      <w:r>
        <w:rPr>
          <w:spacing w:val="-7"/>
        </w:rPr>
        <w:t xml:space="preserve"> </w:t>
      </w:r>
      <w:r>
        <w:t>by</w:t>
      </w:r>
      <w:r>
        <w:rPr>
          <w:spacing w:val="-7"/>
        </w:rPr>
        <w:t xml:space="preserve"> </w:t>
      </w:r>
      <w:r>
        <w:t>individuals</w:t>
      </w:r>
      <w:r>
        <w:rPr>
          <w:spacing w:val="-8"/>
        </w:rPr>
        <w:t xml:space="preserve"> </w:t>
      </w:r>
      <w:r>
        <w:t>and</w:t>
      </w:r>
      <w:r>
        <w:rPr>
          <w:spacing w:val="-7"/>
        </w:rPr>
        <w:t xml:space="preserve"> </w:t>
      </w:r>
      <w:r>
        <w:t>firms who</w:t>
      </w:r>
      <w:r>
        <w:rPr>
          <w:spacing w:val="-2"/>
        </w:rPr>
        <w:t xml:space="preserve"> </w:t>
      </w:r>
      <w:r>
        <w:t>are</w:t>
      </w:r>
      <w:r>
        <w:rPr>
          <w:spacing w:val="-3"/>
        </w:rPr>
        <w:t xml:space="preserve"> </w:t>
      </w:r>
      <w:r>
        <w:t>independent</w:t>
      </w:r>
      <w:r>
        <w:rPr>
          <w:spacing w:val="-2"/>
        </w:rPr>
        <w:t xml:space="preserve"> </w:t>
      </w:r>
      <w:r>
        <w:t>contractors.</w:t>
      </w:r>
      <w:r>
        <w:rPr>
          <w:spacing w:val="-2"/>
        </w:rPr>
        <w:t xml:space="preserve"> </w:t>
      </w:r>
      <w:r>
        <w:t>“Contractual</w:t>
      </w:r>
      <w:r>
        <w:rPr>
          <w:spacing w:val="-3"/>
        </w:rPr>
        <w:t xml:space="preserve"> </w:t>
      </w:r>
      <w:r>
        <w:t>service”</w:t>
      </w:r>
      <w:r>
        <w:rPr>
          <w:spacing w:val="-3"/>
        </w:rPr>
        <w:t xml:space="preserve"> </w:t>
      </w:r>
      <w:r>
        <w:t>does</w:t>
      </w:r>
      <w:r>
        <w:rPr>
          <w:spacing w:val="-3"/>
        </w:rPr>
        <w:t xml:space="preserve"> </w:t>
      </w:r>
      <w:r>
        <w:t>not</w:t>
      </w:r>
      <w:r>
        <w:rPr>
          <w:spacing w:val="-2"/>
        </w:rPr>
        <w:t xml:space="preserve"> </w:t>
      </w:r>
      <w:r>
        <w:t>include</w:t>
      </w:r>
      <w:r>
        <w:rPr>
          <w:spacing w:val="-3"/>
        </w:rPr>
        <w:t xml:space="preserve"> </w:t>
      </w:r>
      <w:r>
        <w:t>labor</w:t>
      </w:r>
      <w:r>
        <w:rPr>
          <w:spacing w:val="-2"/>
        </w:rPr>
        <w:t xml:space="preserve"> </w:t>
      </w:r>
      <w:r>
        <w:t>or</w:t>
      </w:r>
      <w:r>
        <w:rPr>
          <w:spacing w:val="-2"/>
        </w:rPr>
        <w:t xml:space="preserve"> </w:t>
      </w:r>
      <w:r>
        <w:t>materials</w:t>
      </w:r>
      <w:r>
        <w:rPr>
          <w:spacing w:val="-3"/>
        </w:rPr>
        <w:t xml:space="preserve"> </w:t>
      </w:r>
      <w:r>
        <w:t>for</w:t>
      </w:r>
      <w:r>
        <w:rPr>
          <w:spacing w:val="-1"/>
        </w:rPr>
        <w:t xml:space="preserve"> </w:t>
      </w:r>
      <w:r>
        <w:t>the construction, renovation, repair, or demolition of facilities.</w:t>
      </w:r>
    </w:p>
    <w:p w14:paraId="00BFF21E" w14:textId="77777777" w:rsidR="000F7970" w:rsidRDefault="000F7970">
      <w:pPr>
        <w:spacing w:line="247" w:lineRule="auto"/>
        <w:jc w:val="both"/>
        <w:sectPr w:rsidR="000F7970">
          <w:footerReference w:type="default" r:id="rId7"/>
          <w:type w:val="continuous"/>
          <w:pgSz w:w="12240" w:h="15840"/>
          <w:pgMar w:top="1820" w:right="1160" w:bottom="700" w:left="1340" w:header="0" w:footer="508" w:gutter="0"/>
          <w:pgNumType w:start="1"/>
          <w:cols w:space="720"/>
        </w:sectPr>
      </w:pPr>
    </w:p>
    <w:p w14:paraId="5EB80D50" w14:textId="77777777" w:rsidR="000F7970" w:rsidRDefault="00AD2CEB">
      <w:pPr>
        <w:pStyle w:val="ListParagraph"/>
        <w:numPr>
          <w:ilvl w:val="1"/>
          <w:numId w:val="2"/>
        </w:numPr>
        <w:tabs>
          <w:tab w:val="left" w:pos="832"/>
        </w:tabs>
        <w:spacing w:before="68"/>
        <w:ind w:hanging="370"/>
      </w:pPr>
      <w:r>
        <w:lastRenderedPageBreak/>
        <w:t>Extension.</w:t>
      </w:r>
      <w:r>
        <w:rPr>
          <w:spacing w:val="-7"/>
        </w:rPr>
        <w:t xml:space="preserve"> </w:t>
      </w:r>
      <w:r>
        <w:t>An</w:t>
      </w:r>
      <w:r>
        <w:rPr>
          <w:spacing w:val="-6"/>
        </w:rPr>
        <w:t xml:space="preserve"> </w:t>
      </w:r>
      <w:r>
        <w:t>increase</w:t>
      </w:r>
      <w:r>
        <w:rPr>
          <w:spacing w:val="-7"/>
        </w:rPr>
        <w:t xml:space="preserve"> </w:t>
      </w:r>
      <w:r>
        <w:t>in</w:t>
      </w:r>
      <w:r>
        <w:rPr>
          <w:spacing w:val="-6"/>
        </w:rPr>
        <w:t xml:space="preserve"> </w:t>
      </w:r>
      <w:r>
        <w:t>the</w:t>
      </w:r>
      <w:r>
        <w:rPr>
          <w:spacing w:val="-7"/>
        </w:rPr>
        <w:t xml:space="preserve"> </w:t>
      </w:r>
      <w:r>
        <w:t>time</w:t>
      </w:r>
      <w:r>
        <w:rPr>
          <w:spacing w:val="-7"/>
        </w:rPr>
        <w:t xml:space="preserve"> </w:t>
      </w:r>
      <w:r>
        <w:t>allowed</w:t>
      </w:r>
      <w:r>
        <w:rPr>
          <w:spacing w:val="-6"/>
        </w:rPr>
        <w:t xml:space="preserve"> </w:t>
      </w:r>
      <w:r>
        <w:t>for</w:t>
      </w:r>
      <w:r>
        <w:rPr>
          <w:spacing w:val="-6"/>
        </w:rPr>
        <w:t xml:space="preserve"> </w:t>
      </w:r>
      <w:r>
        <w:t>the</w:t>
      </w:r>
      <w:r>
        <w:rPr>
          <w:spacing w:val="-7"/>
        </w:rPr>
        <w:t xml:space="preserve"> </w:t>
      </w:r>
      <w:r>
        <w:t>contract</w:t>
      </w:r>
      <w:r>
        <w:rPr>
          <w:spacing w:val="-6"/>
        </w:rPr>
        <w:t xml:space="preserve"> </w:t>
      </w:r>
      <w:r>
        <w:rPr>
          <w:spacing w:val="-2"/>
        </w:rPr>
        <w:t>period.</w:t>
      </w:r>
    </w:p>
    <w:p w14:paraId="55E39A8B" w14:textId="77777777" w:rsidR="000F7970" w:rsidRDefault="000F7970">
      <w:pPr>
        <w:pStyle w:val="BodyText"/>
        <w:spacing w:before="102"/>
      </w:pPr>
    </w:p>
    <w:p w14:paraId="17AC9BB1" w14:textId="77777777" w:rsidR="000F7970" w:rsidRDefault="00AD2CEB">
      <w:pPr>
        <w:pStyle w:val="ListParagraph"/>
        <w:numPr>
          <w:ilvl w:val="1"/>
          <w:numId w:val="2"/>
        </w:numPr>
        <w:tabs>
          <w:tab w:val="left" w:pos="832"/>
        </w:tabs>
        <w:spacing w:before="1"/>
        <w:ind w:hanging="370"/>
      </w:pPr>
      <w:r>
        <w:t>Independent</w:t>
      </w:r>
      <w:r>
        <w:rPr>
          <w:spacing w:val="-8"/>
        </w:rPr>
        <w:t xml:space="preserve"> </w:t>
      </w:r>
      <w:r>
        <w:t>Contractor.</w:t>
      </w:r>
      <w:r>
        <w:rPr>
          <w:spacing w:val="-6"/>
        </w:rPr>
        <w:t xml:space="preserve"> </w:t>
      </w:r>
      <w:r>
        <w:t>A</w:t>
      </w:r>
      <w:r>
        <w:rPr>
          <w:spacing w:val="-8"/>
        </w:rPr>
        <w:t xml:space="preserve"> </w:t>
      </w:r>
      <w:r>
        <w:t>person</w:t>
      </w:r>
      <w:r>
        <w:rPr>
          <w:spacing w:val="-6"/>
        </w:rPr>
        <w:t xml:space="preserve"> </w:t>
      </w:r>
      <w:r>
        <w:t>or</w:t>
      </w:r>
      <w:r>
        <w:rPr>
          <w:spacing w:val="-6"/>
        </w:rPr>
        <w:t xml:space="preserve"> </w:t>
      </w:r>
      <w:r>
        <w:t>firm</w:t>
      </w:r>
      <w:r>
        <w:rPr>
          <w:spacing w:val="-8"/>
        </w:rPr>
        <w:t xml:space="preserve"> </w:t>
      </w:r>
      <w:r>
        <w:t>who</w:t>
      </w:r>
      <w:r>
        <w:rPr>
          <w:spacing w:val="-6"/>
        </w:rPr>
        <w:t xml:space="preserve"> </w:t>
      </w:r>
      <w:r>
        <w:t>provides</w:t>
      </w:r>
      <w:r>
        <w:rPr>
          <w:spacing w:val="-8"/>
        </w:rPr>
        <w:t xml:space="preserve"> </w:t>
      </w:r>
      <w:r>
        <w:t>a</w:t>
      </w:r>
      <w:r>
        <w:rPr>
          <w:spacing w:val="-7"/>
        </w:rPr>
        <w:t xml:space="preserve"> </w:t>
      </w:r>
      <w:r>
        <w:t>service</w:t>
      </w:r>
      <w:r>
        <w:rPr>
          <w:spacing w:val="-7"/>
        </w:rPr>
        <w:t xml:space="preserve"> </w:t>
      </w:r>
      <w:r>
        <w:t>to</w:t>
      </w:r>
      <w:r>
        <w:rPr>
          <w:spacing w:val="-7"/>
        </w:rPr>
        <w:t xml:space="preserve"> </w:t>
      </w:r>
      <w:r>
        <w:rPr>
          <w:spacing w:val="-4"/>
        </w:rPr>
        <w:t>NCF.</w:t>
      </w:r>
    </w:p>
    <w:p w14:paraId="53DD9CEE" w14:textId="77777777" w:rsidR="000F7970" w:rsidRDefault="000F7970">
      <w:pPr>
        <w:pStyle w:val="BodyText"/>
        <w:spacing w:before="31"/>
      </w:pPr>
    </w:p>
    <w:p w14:paraId="77DA492C" w14:textId="77777777" w:rsidR="000F7970" w:rsidRDefault="00AD2CEB">
      <w:pPr>
        <w:pStyle w:val="ListParagraph"/>
        <w:numPr>
          <w:ilvl w:val="1"/>
          <w:numId w:val="2"/>
        </w:numPr>
        <w:tabs>
          <w:tab w:val="left" w:pos="833"/>
        </w:tabs>
        <w:spacing w:line="247" w:lineRule="auto"/>
        <w:ind w:left="833" w:right="284"/>
        <w:jc w:val="both"/>
      </w:pPr>
      <w:r>
        <w:t>Invitation to Bid. A written solicitation for competitive bids for commodities, groups of commodities, or contractual services defined, for which bids are sought.</w:t>
      </w:r>
    </w:p>
    <w:p w14:paraId="0C3620B6" w14:textId="77777777" w:rsidR="000F7970" w:rsidRDefault="000F7970">
      <w:pPr>
        <w:pStyle w:val="BodyText"/>
        <w:spacing w:before="24"/>
      </w:pPr>
    </w:p>
    <w:p w14:paraId="1391A62F" w14:textId="77777777" w:rsidR="000F7970" w:rsidRDefault="00AD2CEB">
      <w:pPr>
        <w:pStyle w:val="ListParagraph"/>
        <w:numPr>
          <w:ilvl w:val="1"/>
          <w:numId w:val="2"/>
        </w:numPr>
        <w:tabs>
          <w:tab w:val="left" w:pos="833"/>
        </w:tabs>
        <w:spacing w:line="247" w:lineRule="auto"/>
        <w:ind w:left="833" w:right="283"/>
        <w:jc w:val="both"/>
      </w:pPr>
      <w:r>
        <w:t>Invitation</w:t>
      </w:r>
      <w:r>
        <w:rPr>
          <w:spacing w:val="-4"/>
        </w:rPr>
        <w:t xml:space="preserve"> </w:t>
      </w:r>
      <w:r>
        <w:t>to</w:t>
      </w:r>
      <w:r>
        <w:rPr>
          <w:spacing w:val="-5"/>
        </w:rPr>
        <w:t xml:space="preserve"> </w:t>
      </w:r>
      <w:r>
        <w:t>Negotiate.</w:t>
      </w:r>
      <w:r>
        <w:rPr>
          <w:spacing w:val="-4"/>
        </w:rPr>
        <w:t xml:space="preserve"> </w:t>
      </w:r>
      <w:r>
        <w:t>A</w:t>
      </w:r>
      <w:r>
        <w:rPr>
          <w:spacing w:val="-2"/>
        </w:rPr>
        <w:t xml:space="preserve"> </w:t>
      </w:r>
      <w:r>
        <w:t>written</w:t>
      </w:r>
      <w:r>
        <w:rPr>
          <w:spacing w:val="-4"/>
        </w:rPr>
        <w:t xml:space="preserve"> </w:t>
      </w:r>
      <w:r>
        <w:t>solicitation</w:t>
      </w:r>
      <w:r>
        <w:rPr>
          <w:spacing w:val="-4"/>
        </w:rPr>
        <w:t xml:space="preserve"> </w:t>
      </w:r>
      <w:r>
        <w:t>to</w:t>
      </w:r>
      <w:r>
        <w:rPr>
          <w:spacing w:val="-4"/>
        </w:rPr>
        <w:t xml:space="preserve"> </w:t>
      </w:r>
      <w:r>
        <w:t>define</w:t>
      </w:r>
      <w:r>
        <w:rPr>
          <w:spacing w:val="-5"/>
        </w:rPr>
        <w:t xml:space="preserve"> </w:t>
      </w:r>
      <w:r>
        <w:t>the</w:t>
      </w:r>
      <w:r>
        <w:rPr>
          <w:spacing w:val="-5"/>
        </w:rPr>
        <w:t xml:space="preserve"> </w:t>
      </w:r>
      <w:r>
        <w:t>specifications,</w:t>
      </w:r>
      <w:r>
        <w:rPr>
          <w:spacing w:val="-4"/>
        </w:rPr>
        <w:t xml:space="preserve"> </w:t>
      </w:r>
      <w:r>
        <w:t>terms,</w:t>
      </w:r>
      <w:r>
        <w:rPr>
          <w:spacing w:val="-3"/>
        </w:rPr>
        <w:t xml:space="preserve"> </w:t>
      </w:r>
      <w:r>
        <w:t>and</w:t>
      </w:r>
      <w:r>
        <w:rPr>
          <w:spacing w:val="-4"/>
        </w:rPr>
        <w:t xml:space="preserve"> </w:t>
      </w:r>
      <w:r>
        <w:t>conditions</w:t>
      </w:r>
      <w:r>
        <w:rPr>
          <w:spacing w:val="-5"/>
        </w:rPr>
        <w:t xml:space="preserve"> </w:t>
      </w:r>
      <w:r>
        <w:t>of a contract for commodities or contractual services. Cost shall not be the sole consideration in the initial stages of negotiating.</w:t>
      </w:r>
    </w:p>
    <w:p w14:paraId="55A1182A" w14:textId="77777777" w:rsidR="000F7970" w:rsidRDefault="000F7970">
      <w:pPr>
        <w:pStyle w:val="BodyText"/>
        <w:spacing w:before="22"/>
      </w:pPr>
    </w:p>
    <w:p w14:paraId="2028DADA" w14:textId="77777777" w:rsidR="000F7970" w:rsidRDefault="00AD2CEB">
      <w:pPr>
        <w:pStyle w:val="ListParagraph"/>
        <w:numPr>
          <w:ilvl w:val="1"/>
          <w:numId w:val="2"/>
        </w:numPr>
        <w:tabs>
          <w:tab w:val="left" w:pos="833"/>
        </w:tabs>
        <w:spacing w:before="1" w:line="247" w:lineRule="auto"/>
        <w:ind w:left="833" w:right="286"/>
        <w:jc w:val="both"/>
      </w:pPr>
      <w:r>
        <w:t>Lease Agreements. The Lease Agreement form is a legal document approved for lease of off- campus</w:t>
      </w:r>
      <w:r>
        <w:rPr>
          <w:spacing w:val="-2"/>
        </w:rPr>
        <w:t xml:space="preserve"> </w:t>
      </w:r>
      <w:r>
        <w:t>space.</w:t>
      </w:r>
      <w:r>
        <w:rPr>
          <w:spacing w:val="-3"/>
        </w:rPr>
        <w:t xml:space="preserve"> </w:t>
      </w:r>
      <w:r>
        <w:t>The</w:t>
      </w:r>
      <w:r>
        <w:rPr>
          <w:spacing w:val="-4"/>
        </w:rPr>
        <w:t xml:space="preserve"> </w:t>
      </w:r>
      <w:r>
        <w:t>Director</w:t>
      </w:r>
      <w:r>
        <w:rPr>
          <w:spacing w:val="-3"/>
        </w:rPr>
        <w:t xml:space="preserve"> </w:t>
      </w:r>
      <w:r>
        <w:t>of</w:t>
      </w:r>
      <w:r>
        <w:rPr>
          <w:spacing w:val="-3"/>
        </w:rPr>
        <w:t xml:space="preserve"> </w:t>
      </w:r>
      <w:r>
        <w:t>Procurement</w:t>
      </w:r>
      <w:r>
        <w:rPr>
          <w:spacing w:val="-3"/>
        </w:rPr>
        <w:t xml:space="preserve"> </w:t>
      </w:r>
      <w:r>
        <w:t>Services</w:t>
      </w:r>
      <w:r>
        <w:rPr>
          <w:spacing w:val="-2"/>
        </w:rPr>
        <w:t xml:space="preserve"> </w:t>
      </w:r>
      <w:r>
        <w:t>handles</w:t>
      </w:r>
      <w:r>
        <w:rPr>
          <w:spacing w:val="-4"/>
        </w:rPr>
        <w:t xml:space="preserve"> </w:t>
      </w:r>
      <w:r>
        <w:t>execution</w:t>
      </w:r>
      <w:r>
        <w:rPr>
          <w:spacing w:val="-3"/>
        </w:rPr>
        <w:t xml:space="preserve"> </w:t>
      </w:r>
      <w:r>
        <w:t>of</w:t>
      </w:r>
      <w:r>
        <w:rPr>
          <w:spacing w:val="-3"/>
        </w:rPr>
        <w:t xml:space="preserve"> </w:t>
      </w:r>
      <w:r>
        <w:t>the</w:t>
      </w:r>
      <w:r>
        <w:rPr>
          <w:spacing w:val="-4"/>
        </w:rPr>
        <w:t xml:space="preserve"> </w:t>
      </w:r>
      <w:r>
        <w:t>agreement</w:t>
      </w:r>
      <w:r>
        <w:rPr>
          <w:spacing w:val="-2"/>
        </w:rPr>
        <w:t xml:space="preserve"> </w:t>
      </w:r>
      <w:r>
        <w:t>with</w:t>
      </w:r>
      <w:r>
        <w:rPr>
          <w:spacing w:val="-3"/>
        </w:rPr>
        <w:t xml:space="preserve"> </w:t>
      </w:r>
      <w:r>
        <w:t xml:space="preserve">the </w:t>
      </w:r>
      <w:r>
        <w:rPr>
          <w:spacing w:val="-2"/>
        </w:rPr>
        <w:t>lessors.</w:t>
      </w:r>
    </w:p>
    <w:p w14:paraId="5A609DA2" w14:textId="77777777" w:rsidR="000F7970" w:rsidRDefault="000F7970">
      <w:pPr>
        <w:pStyle w:val="BodyText"/>
        <w:spacing w:before="23"/>
      </w:pPr>
    </w:p>
    <w:p w14:paraId="478C31C8" w14:textId="77777777" w:rsidR="000F7970" w:rsidRDefault="00AD2CEB">
      <w:pPr>
        <w:pStyle w:val="ListParagraph"/>
        <w:numPr>
          <w:ilvl w:val="1"/>
          <w:numId w:val="2"/>
        </w:numPr>
        <w:tabs>
          <w:tab w:val="left" w:pos="833"/>
        </w:tabs>
        <w:spacing w:line="247" w:lineRule="auto"/>
        <w:ind w:left="833" w:right="283"/>
        <w:jc w:val="both"/>
      </w:pPr>
      <w:r>
        <w:t xml:space="preserve">Minority Business Enterprise. A business concern as defined in Chapter 288.703(3), Florida </w:t>
      </w:r>
      <w:r>
        <w:rPr>
          <w:spacing w:val="-2"/>
        </w:rPr>
        <w:t>Statutes.</w:t>
      </w:r>
    </w:p>
    <w:p w14:paraId="685EAF01" w14:textId="1319176B" w:rsidR="000F7970" w:rsidRDefault="00AD2CEB">
      <w:pPr>
        <w:pStyle w:val="ListParagraph"/>
        <w:numPr>
          <w:ilvl w:val="1"/>
          <w:numId w:val="2"/>
        </w:numPr>
        <w:tabs>
          <w:tab w:val="left" w:pos="832"/>
        </w:tabs>
        <w:spacing w:before="229" w:line="247" w:lineRule="auto"/>
        <w:ind w:right="283"/>
        <w:jc w:val="both"/>
      </w:pPr>
      <w:r>
        <w:t>Property</w:t>
      </w:r>
      <w:r>
        <w:rPr>
          <w:spacing w:val="-1"/>
        </w:rPr>
        <w:t xml:space="preserve"> </w:t>
      </w:r>
      <w:r>
        <w:t>Items.</w:t>
      </w:r>
      <w:r>
        <w:rPr>
          <w:spacing w:val="-2"/>
        </w:rPr>
        <w:t xml:space="preserve"> </w:t>
      </w:r>
      <w:r>
        <w:t>Comprised</w:t>
      </w:r>
      <w:r>
        <w:rPr>
          <w:spacing w:val="-1"/>
        </w:rPr>
        <w:t xml:space="preserve"> </w:t>
      </w:r>
      <w:r>
        <w:t>of</w:t>
      </w:r>
      <w:r>
        <w:rPr>
          <w:spacing w:val="-2"/>
        </w:rPr>
        <w:t xml:space="preserve"> </w:t>
      </w:r>
      <w:r>
        <w:t>two</w:t>
      </w:r>
      <w:r>
        <w:rPr>
          <w:spacing w:val="-1"/>
        </w:rPr>
        <w:t xml:space="preserve"> </w:t>
      </w:r>
      <w:r>
        <w:t>categories,</w:t>
      </w:r>
      <w:r>
        <w:rPr>
          <w:spacing w:val="-2"/>
        </w:rPr>
        <w:t xml:space="preserve"> </w:t>
      </w:r>
      <w:r>
        <w:t>those</w:t>
      </w:r>
      <w:r>
        <w:rPr>
          <w:spacing w:val="-2"/>
        </w:rPr>
        <w:t xml:space="preserve"> </w:t>
      </w:r>
      <w:r>
        <w:t>that</w:t>
      </w:r>
      <w:r>
        <w:rPr>
          <w:spacing w:val="-2"/>
        </w:rPr>
        <w:t xml:space="preserve"> </w:t>
      </w:r>
      <w:r>
        <w:t>are</w:t>
      </w:r>
      <w:r>
        <w:rPr>
          <w:spacing w:val="-2"/>
        </w:rPr>
        <w:t xml:space="preserve"> </w:t>
      </w:r>
      <w:r>
        <w:t>capitalized</w:t>
      </w:r>
      <w:r>
        <w:rPr>
          <w:spacing w:val="-1"/>
        </w:rPr>
        <w:t xml:space="preserve"> </w:t>
      </w:r>
      <w:r>
        <w:t>(have</w:t>
      </w:r>
      <w:r>
        <w:rPr>
          <w:spacing w:val="-2"/>
        </w:rPr>
        <w:t xml:space="preserve"> </w:t>
      </w:r>
      <w:r>
        <w:t>a</w:t>
      </w:r>
      <w:r>
        <w:rPr>
          <w:spacing w:val="-2"/>
        </w:rPr>
        <w:t xml:space="preserve"> </w:t>
      </w:r>
      <w:r>
        <w:t>value</w:t>
      </w:r>
      <w:r w:rsidR="004070AC">
        <w:rPr>
          <w:u w:val="single"/>
        </w:rPr>
        <w:t xml:space="preserve"> greater than the amount set forth by the Uniform Guidance published by the U.S. Office of Management and Budget</w:t>
      </w:r>
      <w:r>
        <w:rPr>
          <w:spacing w:val="-2"/>
        </w:rPr>
        <w:t xml:space="preserve"> </w:t>
      </w:r>
      <w:r w:rsidRPr="004070AC">
        <w:rPr>
          <w:strike/>
        </w:rPr>
        <w:t>of</w:t>
      </w:r>
      <w:r w:rsidRPr="004070AC">
        <w:rPr>
          <w:strike/>
          <w:spacing w:val="-2"/>
        </w:rPr>
        <w:t xml:space="preserve"> </w:t>
      </w:r>
      <w:r w:rsidRPr="004070AC">
        <w:rPr>
          <w:strike/>
        </w:rPr>
        <w:t>$5,000</w:t>
      </w:r>
      <w:r w:rsidRPr="004070AC">
        <w:rPr>
          <w:strike/>
          <w:spacing w:val="-3"/>
        </w:rPr>
        <w:t xml:space="preserve"> </w:t>
      </w:r>
      <w:r w:rsidRPr="004070AC">
        <w:rPr>
          <w:strike/>
        </w:rPr>
        <w:t>or more</w:t>
      </w:r>
      <w:r>
        <w:t xml:space="preserve"> and a useful life of at least one year), and other property items that are not capitalized, but are tracked for insurance purposes.</w:t>
      </w:r>
    </w:p>
    <w:p w14:paraId="136CA20B" w14:textId="77777777" w:rsidR="000F7970" w:rsidRDefault="000F7970">
      <w:pPr>
        <w:pStyle w:val="BodyText"/>
        <w:spacing w:before="24"/>
      </w:pPr>
    </w:p>
    <w:p w14:paraId="499129F5" w14:textId="77777777" w:rsidR="000F7970" w:rsidRDefault="00AD2CEB">
      <w:pPr>
        <w:pStyle w:val="ListParagraph"/>
        <w:numPr>
          <w:ilvl w:val="1"/>
          <w:numId w:val="2"/>
        </w:numPr>
        <w:tabs>
          <w:tab w:val="left" w:pos="833"/>
        </w:tabs>
        <w:spacing w:line="247" w:lineRule="auto"/>
        <w:ind w:left="833" w:right="287"/>
        <w:jc w:val="both"/>
      </w:pPr>
      <w:r>
        <w:t>Purchase. An acquisition of commodities, contractual services, or licenses obtained by purchase order or contract whether by rent, lease, installment- or lease-purchase or outright purchase.</w:t>
      </w:r>
    </w:p>
    <w:p w14:paraId="61036B0D" w14:textId="77777777" w:rsidR="000F7970" w:rsidRDefault="00AD2CEB">
      <w:pPr>
        <w:pStyle w:val="ListParagraph"/>
        <w:numPr>
          <w:ilvl w:val="1"/>
          <w:numId w:val="2"/>
        </w:numPr>
        <w:tabs>
          <w:tab w:val="left" w:pos="833"/>
        </w:tabs>
        <w:spacing w:before="228" w:line="247" w:lineRule="auto"/>
        <w:ind w:left="833" w:right="283"/>
        <w:jc w:val="both"/>
      </w:pPr>
      <w:r>
        <w:t>Purchase</w:t>
      </w:r>
      <w:r>
        <w:rPr>
          <w:spacing w:val="-9"/>
        </w:rPr>
        <w:t xml:space="preserve"> </w:t>
      </w:r>
      <w:r>
        <w:t>for</w:t>
      </w:r>
      <w:r>
        <w:rPr>
          <w:spacing w:val="-9"/>
        </w:rPr>
        <w:t xml:space="preserve"> </w:t>
      </w:r>
      <w:r>
        <w:t>Resale.</w:t>
      </w:r>
      <w:r>
        <w:rPr>
          <w:spacing w:val="-9"/>
        </w:rPr>
        <w:t xml:space="preserve"> </w:t>
      </w:r>
      <w:r>
        <w:t>The</w:t>
      </w:r>
      <w:r>
        <w:rPr>
          <w:spacing w:val="-9"/>
        </w:rPr>
        <w:t xml:space="preserve"> </w:t>
      </w:r>
      <w:r>
        <w:t>purchase</w:t>
      </w:r>
      <w:r>
        <w:rPr>
          <w:spacing w:val="-9"/>
        </w:rPr>
        <w:t xml:space="preserve"> </w:t>
      </w:r>
      <w:r>
        <w:t>of</w:t>
      </w:r>
      <w:r>
        <w:rPr>
          <w:spacing w:val="-9"/>
        </w:rPr>
        <w:t xml:space="preserve"> </w:t>
      </w:r>
      <w:r>
        <w:t>commodities</w:t>
      </w:r>
      <w:r>
        <w:rPr>
          <w:spacing w:val="-10"/>
        </w:rPr>
        <w:t xml:space="preserve"> </w:t>
      </w:r>
      <w:r>
        <w:t>or</w:t>
      </w:r>
      <w:r>
        <w:rPr>
          <w:spacing w:val="-9"/>
        </w:rPr>
        <w:t xml:space="preserve"> </w:t>
      </w:r>
      <w:r>
        <w:t>contractual</w:t>
      </w:r>
      <w:r>
        <w:rPr>
          <w:spacing w:val="-9"/>
        </w:rPr>
        <w:t xml:space="preserve"> </w:t>
      </w:r>
      <w:r>
        <w:t>services</w:t>
      </w:r>
      <w:r>
        <w:rPr>
          <w:spacing w:val="-10"/>
        </w:rPr>
        <w:t xml:space="preserve"> </w:t>
      </w:r>
      <w:r>
        <w:t>acquired</w:t>
      </w:r>
      <w:r>
        <w:rPr>
          <w:spacing w:val="-9"/>
        </w:rPr>
        <w:t xml:space="preserve"> </w:t>
      </w:r>
      <w:r>
        <w:t>for</w:t>
      </w:r>
      <w:r>
        <w:rPr>
          <w:spacing w:val="-9"/>
        </w:rPr>
        <w:t xml:space="preserve"> </w:t>
      </w:r>
      <w:r>
        <w:t>the</w:t>
      </w:r>
      <w:r>
        <w:rPr>
          <w:spacing w:val="-9"/>
        </w:rPr>
        <w:t xml:space="preserve"> </w:t>
      </w:r>
      <w:r>
        <w:t>purpose of selling them for the benefit of NCF.</w:t>
      </w:r>
    </w:p>
    <w:p w14:paraId="5B2EC3C3" w14:textId="77777777" w:rsidR="000F7970" w:rsidRDefault="000F7970">
      <w:pPr>
        <w:pStyle w:val="BodyText"/>
        <w:spacing w:before="23"/>
      </w:pPr>
    </w:p>
    <w:p w14:paraId="2C18FB37" w14:textId="77777777" w:rsidR="000F7970" w:rsidRDefault="00AD2CEB">
      <w:pPr>
        <w:pStyle w:val="ListParagraph"/>
        <w:numPr>
          <w:ilvl w:val="1"/>
          <w:numId w:val="2"/>
        </w:numPr>
        <w:tabs>
          <w:tab w:val="left" w:pos="833"/>
        </w:tabs>
        <w:spacing w:before="1" w:line="247" w:lineRule="auto"/>
        <w:ind w:left="833" w:right="282"/>
        <w:jc w:val="both"/>
      </w:pPr>
      <w:r>
        <w:t>Purchase Orders. A document authorizing a vendor to deliver commodities or contract services with payment to be made at a later date. Purchase Orders are required for the acquisition of commodities and/or services</w:t>
      </w:r>
      <w:proofErr w:type="gramStart"/>
      <w:r>
        <w:t>. .</w:t>
      </w:r>
      <w:proofErr w:type="gramEnd"/>
    </w:p>
    <w:p w14:paraId="556A2B9F" w14:textId="77777777" w:rsidR="000F7970" w:rsidRDefault="000F7970">
      <w:pPr>
        <w:pStyle w:val="BodyText"/>
        <w:spacing w:before="23"/>
      </w:pPr>
    </w:p>
    <w:p w14:paraId="651846E7" w14:textId="77777777" w:rsidR="000F7970" w:rsidRDefault="00AD2CEB">
      <w:pPr>
        <w:pStyle w:val="ListParagraph"/>
        <w:numPr>
          <w:ilvl w:val="1"/>
          <w:numId w:val="2"/>
        </w:numPr>
        <w:tabs>
          <w:tab w:val="left" w:pos="833"/>
        </w:tabs>
        <w:spacing w:line="247" w:lineRule="auto"/>
        <w:ind w:left="833" w:right="285"/>
        <w:jc w:val="both"/>
      </w:pPr>
      <w:r>
        <w:t>Procurement Services. The NCF department or division responsible for the acquisition of commodities and contractual services.</w:t>
      </w:r>
    </w:p>
    <w:p w14:paraId="6F650B71" w14:textId="77777777" w:rsidR="000F7970" w:rsidRDefault="00AD2CEB">
      <w:pPr>
        <w:pStyle w:val="ListParagraph"/>
        <w:numPr>
          <w:ilvl w:val="1"/>
          <w:numId w:val="2"/>
        </w:numPr>
        <w:tabs>
          <w:tab w:val="left" w:pos="833"/>
        </w:tabs>
        <w:spacing w:before="229" w:line="247" w:lineRule="auto"/>
        <w:ind w:left="833" w:right="284"/>
        <w:jc w:val="both"/>
      </w:pPr>
      <w:r>
        <w:t>Renewal. Contracting with the same contractor for an additional period of time after the initial contract term, provided the original terms of the agreement specify an option to renew.</w:t>
      </w:r>
    </w:p>
    <w:p w14:paraId="1274F41A" w14:textId="77777777" w:rsidR="000F7970" w:rsidRDefault="00AD2CEB">
      <w:pPr>
        <w:pStyle w:val="ListParagraph"/>
        <w:numPr>
          <w:ilvl w:val="1"/>
          <w:numId w:val="2"/>
        </w:numPr>
        <w:tabs>
          <w:tab w:val="left" w:pos="831"/>
          <w:tab w:val="left" w:pos="833"/>
        </w:tabs>
        <w:spacing w:before="229" w:line="247" w:lineRule="auto"/>
        <w:ind w:left="833" w:right="284"/>
        <w:jc w:val="both"/>
      </w:pPr>
      <w:r>
        <w:t>Requisitions. A written request for a purchase order to be issued. Requisitions are initiated by departments or divisions and submitted to the Director of Procurement Services for the purchase of commodities and/or services. Requisitions are also used for reimbursements and prepayments.</w:t>
      </w:r>
    </w:p>
    <w:p w14:paraId="2BC53B46" w14:textId="77777777" w:rsidR="000F7970" w:rsidRDefault="000F7970">
      <w:pPr>
        <w:pStyle w:val="BodyText"/>
        <w:spacing w:before="24"/>
      </w:pPr>
    </w:p>
    <w:p w14:paraId="487FBE40" w14:textId="77777777" w:rsidR="000F7970" w:rsidRDefault="00AD2CEB">
      <w:pPr>
        <w:pStyle w:val="ListParagraph"/>
        <w:numPr>
          <w:ilvl w:val="1"/>
          <w:numId w:val="2"/>
        </w:numPr>
        <w:tabs>
          <w:tab w:val="left" w:pos="833"/>
        </w:tabs>
        <w:spacing w:line="247" w:lineRule="auto"/>
        <w:ind w:left="833" w:right="284"/>
        <w:jc w:val="both"/>
      </w:pPr>
      <w:r>
        <w:t>Request for Proposal. A written solicitation for competitive proposals for commodities or contractual services when the scope of work is not clearly defined.</w:t>
      </w:r>
    </w:p>
    <w:p w14:paraId="67B28493" w14:textId="77777777" w:rsidR="000F7970" w:rsidRDefault="00AD2CEB">
      <w:pPr>
        <w:pStyle w:val="ListParagraph"/>
        <w:numPr>
          <w:ilvl w:val="1"/>
          <w:numId w:val="2"/>
        </w:numPr>
        <w:tabs>
          <w:tab w:val="left" w:pos="833"/>
        </w:tabs>
        <w:spacing w:before="229" w:line="247" w:lineRule="auto"/>
        <w:ind w:left="833" w:right="283"/>
        <w:jc w:val="both"/>
      </w:pPr>
      <w:r>
        <w:t>Responsive and Qualified Bidder or Offeror. A contractor/vendor who has submitted a bid or proposal that conforms in all material respects to a competitive solicitation.</w:t>
      </w:r>
    </w:p>
    <w:p w14:paraId="4694E7C0" w14:textId="46658242" w:rsidR="000F7970" w:rsidRDefault="00AD2CEB">
      <w:pPr>
        <w:pStyle w:val="ListParagraph"/>
        <w:numPr>
          <w:ilvl w:val="1"/>
          <w:numId w:val="2"/>
        </w:numPr>
        <w:tabs>
          <w:tab w:val="left" w:pos="833"/>
        </w:tabs>
        <w:spacing w:before="3" w:line="247" w:lineRule="auto"/>
        <w:ind w:left="833" w:right="284"/>
        <w:jc w:val="both"/>
      </w:pPr>
      <w:r>
        <w:t>Sole Source Certification. A Sole Source Certification request is initiated by a department for obtaining</w:t>
      </w:r>
      <w:r>
        <w:rPr>
          <w:spacing w:val="-5"/>
        </w:rPr>
        <w:t xml:space="preserve"> </w:t>
      </w:r>
      <w:r>
        <w:t>approval</w:t>
      </w:r>
      <w:r>
        <w:rPr>
          <w:spacing w:val="-6"/>
        </w:rPr>
        <w:t xml:space="preserve"> </w:t>
      </w:r>
      <w:r>
        <w:t>from</w:t>
      </w:r>
      <w:r>
        <w:rPr>
          <w:spacing w:val="-6"/>
        </w:rPr>
        <w:t xml:space="preserve"> </w:t>
      </w:r>
      <w:r>
        <w:t>the</w:t>
      </w:r>
      <w:r>
        <w:rPr>
          <w:spacing w:val="-6"/>
        </w:rPr>
        <w:t xml:space="preserve"> </w:t>
      </w:r>
      <w:r>
        <w:t>Procurement</w:t>
      </w:r>
      <w:r>
        <w:rPr>
          <w:spacing w:val="-6"/>
        </w:rPr>
        <w:t xml:space="preserve"> </w:t>
      </w:r>
      <w:r>
        <w:t>Services</w:t>
      </w:r>
      <w:r>
        <w:rPr>
          <w:spacing w:val="-6"/>
        </w:rPr>
        <w:t xml:space="preserve"> </w:t>
      </w:r>
      <w:r>
        <w:t>Department</w:t>
      </w:r>
      <w:r>
        <w:rPr>
          <w:spacing w:val="-6"/>
        </w:rPr>
        <w:t xml:space="preserve"> </w:t>
      </w:r>
      <w:r>
        <w:t>in</w:t>
      </w:r>
      <w:r>
        <w:rPr>
          <w:spacing w:val="-5"/>
        </w:rPr>
        <w:t xml:space="preserve"> </w:t>
      </w:r>
      <w:r>
        <w:t>order</w:t>
      </w:r>
      <w:r>
        <w:rPr>
          <w:spacing w:val="-6"/>
        </w:rPr>
        <w:t xml:space="preserve"> </w:t>
      </w:r>
      <w:r>
        <w:t>to</w:t>
      </w:r>
      <w:r>
        <w:rPr>
          <w:spacing w:val="-5"/>
        </w:rPr>
        <w:t xml:space="preserve"> </w:t>
      </w:r>
      <w:r>
        <w:t>acquire</w:t>
      </w:r>
      <w:r>
        <w:rPr>
          <w:spacing w:val="-6"/>
        </w:rPr>
        <w:t xml:space="preserve"> </w:t>
      </w:r>
      <w:r>
        <w:t>a</w:t>
      </w:r>
      <w:r>
        <w:rPr>
          <w:spacing w:val="-6"/>
        </w:rPr>
        <w:t xml:space="preserve"> </w:t>
      </w:r>
      <w:r>
        <w:t>commodity</w:t>
      </w:r>
      <w:r>
        <w:rPr>
          <w:spacing w:val="-6"/>
        </w:rPr>
        <w:t xml:space="preserve"> </w:t>
      </w:r>
      <w:r>
        <w:t xml:space="preserve">or </w:t>
      </w:r>
      <w:r>
        <w:lastRenderedPageBreak/>
        <w:t>service that is available from only one vendor.</w:t>
      </w:r>
    </w:p>
    <w:p w14:paraId="3F42FEEF" w14:textId="77777777" w:rsidR="00972579" w:rsidRDefault="00972579" w:rsidP="00972579">
      <w:pPr>
        <w:pStyle w:val="ListParagraph"/>
        <w:tabs>
          <w:tab w:val="left" w:pos="833"/>
        </w:tabs>
        <w:spacing w:before="3" w:line="247" w:lineRule="auto"/>
        <w:ind w:left="833" w:right="284" w:firstLine="0"/>
        <w:jc w:val="right"/>
      </w:pPr>
    </w:p>
    <w:p w14:paraId="566937E5" w14:textId="77777777" w:rsidR="000F7970" w:rsidRDefault="00AD2CEB">
      <w:pPr>
        <w:pStyle w:val="ListParagraph"/>
        <w:numPr>
          <w:ilvl w:val="1"/>
          <w:numId w:val="2"/>
        </w:numPr>
        <w:tabs>
          <w:tab w:val="left" w:pos="829"/>
          <w:tab w:val="left" w:pos="832"/>
        </w:tabs>
        <w:spacing w:line="247" w:lineRule="auto"/>
        <w:ind w:right="283"/>
        <w:jc w:val="both"/>
      </w:pPr>
      <w:r>
        <w:t>Term Contract. An indefinite quantity contract for the purchase of commodities or contractual services during a prescribed period of time.</w:t>
      </w:r>
    </w:p>
    <w:p w14:paraId="1D922476" w14:textId="77777777" w:rsidR="000F7970" w:rsidRDefault="00AD2CEB">
      <w:pPr>
        <w:pStyle w:val="ListParagraph"/>
        <w:numPr>
          <w:ilvl w:val="1"/>
          <w:numId w:val="2"/>
        </w:numPr>
        <w:tabs>
          <w:tab w:val="left" w:pos="807"/>
          <w:tab w:val="left" w:pos="831"/>
        </w:tabs>
        <w:spacing w:before="234" w:line="249" w:lineRule="auto"/>
        <w:ind w:left="807" w:right="285" w:hanging="346"/>
        <w:jc w:val="both"/>
      </w:pPr>
      <w:r>
        <w:tab/>
        <w:t>Tax Exemption Certificate. Consumer’s Certificate</w:t>
      </w:r>
      <w:r>
        <w:rPr>
          <w:spacing w:val="-1"/>
        </w:rPr>
        <w:t xml:space="preserve"> </w:t>
      </w:r>
      <w:r>
        <w:t>of Exemption form</w:t>
      </w:r>
      <w:r>
        <w:rPr>
          <w:spacing w:val="-1"/>
        </w:rPr>
        <w:t xml:space="preserve"> </w:t>
      </w:r>
      <w:r>
        <w:t>utilized by the</w:t>
      </w:r>
      <w:r>
        <w:rPr>
          <w:spacing w:val="-1"/>
        </w:rPr>
        <w:t xml:space="preserve"> </w:t>
      </w:r>
      <w:r>
        <w:t>Director of Procurement</w:t>
      </w:r>
      <w:r>
        <w:rPr>
          <w:spacing w:val="-3"/>
        </w:rPr>
        <w:t xml:space="preserve"> </w:t>
      </w:r>
      <w:r>
        <w:t>Services</w:t>
      </w:r>
      <w:r>
        <w:rPr>
          <w:spacing w:val="-4"/>
        </w:rPr>
        <w:t xml:space="preserve"> </w:t>
      </w:r>
      <w:r>
        <w:t>as</w:t>
      </w:r>
      <w:r>
        <w:rPr>
          <w:spacing w:val="-4"/>
        </w:rPr>
        <w:t xml:space="preserve"> </w:t>
      </w:r>
      <w:r>
        <w:t>verification</w:t>
      </w:r>
      <w:r>
        <w:rPr>
          <w:spacing w:val="-3"/>
        </w:rPr>
        <w:t xml:space="preserve"> </w:t>
      </w:r>
      <w:r>
        <w:t>of</w:t>
      </w:r>
      <w:r>
        <w:rPr>
          <w:spacing w:val="-4"/>
        </w:rPr>
        <w:t xml:space="preserve"> </w:t>
      </w:r>
      <w:r>
        <w:t>NCF’s</w:t>
      </w:r>
      <w:r>
        <w:rPr>
          <w:spacing w:val="-4"/>
        </w:rPr>
        <w:t xml:space="preserve"> </w:t>
      </w:r>
      <w:r>
        <w:t>State</w:t>
      </w:r>
      <w:r>
        <w:rPr>
          <w:spacing w:val="-4"/>
        </w:rPr>
        <w:t xml:space="preserve"> </w:t>
      </w:r>
      <w:r>
        <w:t>and</w:t>
      </w:r>
      <w:r>
        <w:rPr>
          <w:spacing w:val="-3"/>
        </w:rPr>
        <w:t xml:space="preserve"> </w:t>
      </w:r>
      <w:r>
        <w:t>Federal</w:t>
      </w:r>
      <w:r>
        <w:rPr>
          <w:spacing w:val="-3"/>
        </w:rPr>
        <w:t xml:space="preserve"> </w:t>
      </w:r>
      <w:r>
        <w:t>tax</w:t>
      </w:r>
      <w:r>
        <w:rPr>
          <w:spacing w:val="-3"/>
        </w:rPr>
        <w:t xml:space="preserve"> </w:t>
      </w:r>
      <w:r>
        <w:t>exemption</w:t>
      </w:r>
      <w:r>
        <w:rPr>
          <w:spacing w:val="-4"/>
        </w:rPr>
        <w:t xml:space="preserve"> </w:t>
      </w:r>
      <w:r>
        <w:t>status,</w:t>
      </w:r>
      <w:r>
        <w:rPr>
          <w:spacing w:val="-3"/>
        </w:rPr>
        <w:t xml:space="preserve"> </w:t>
      </w:r>
      <w:r>
        <w:t>pursuant</w:t>
      </w:r>
      <w:r>
        <w:rPr>
          <w:spacing w:val="-3"/>
        </w:rPr>
        <w:t xml:space="preserve"> </w:t>
      </w:r>
      <w:r>
        <w:t>to the sales and use tax law. This tax exemption is used for purchases solely from NCF funding.</w:t>
      </w:r>
    </w:p>
    <w:p w14:paraId="0A8D754C" w14:textId="77777777" w:rsidR="000F7970" w:rsidRDefault="000F7970">
      <w:pPr>
        <w:pStyle w:val="BodyText"/>
        <w:spacing w:before="19"/>
      </w:pPr>
    </w:p>
    <w:p w14:paraId="6FD9A173" w14:textId="77777777" w:rsidR="000F7970" w:rsidRDefault="00AD2CEB">
      <w:pPr>
        <w:pStyle w:val="ListParagraph"/>
        <w:numPr>
          <w:ilvl w:val="1"/>
          <w:numId w:val="2"/>
        </w:numPr>
        <w:tabs>
          <w:tab w:val="left" w:pos="833"/>
        </w:tabs>
        <w:spacing w:line="247" w:lineRule="auto"/>
        <w:ind w:left="833" w:right="284"/>
        <w:jc w:val="both"/>
      </w:pPr>
      <w:r>
        <w:t>Vendor Ombudsman. The position within the Finance Office whose responsibilities include, but are</w:t>
      </w:r>
      <w:r>
        <w:rPr>
          <w:spacing w:val="-14"/>
        </w:rPr>
        <w:t xml:space="preserve"> </w:t>
      </w:r>
      <w:r>
        <w:t>not</w:t>
      </w:r>
      <w:r>
        <w:rPr>
          <w:spacing w:val="-14"/>
        </w:rPr>
        <w:t xml:space="preserve"> </w:t>
      </w:r>
      <w:r>
        <w:t>limited</w:t>
      </w:r>
      <w:r>
        <w:rPr>
          <w:spacing w:val="-14"/>
        </w:rPr>
        <w:t xml:space="preserve"> </w:t>
      </w:r>
      <w:r>
        <w:t>to,</w:t>
      </w:r>
      <w:r>
        <w:rPr>
          <w:spacing w:val="-13"/>
        </w:rPr>
        <w:t xml:space="preserve"> </w:t>
      </w:r>
      <w:r>
        <w:t>review</w:t>
      </w:r>
      <w:r>
        <w:rPr>
          <w:spacing w:val="-14"/>
        </w:rPr>
        <w:t xml:space="preserve"> </w:t>
      </w:r>
      <w:r>
        <w:t>and</w:t>
      </w:r>
      <w:r>
        <w:rPr>
          <w:spacing w:val="-14"/>
        </w:rPr>
        <w:t xml:space="preserve"> </w:t>
      </w:r>
      <w:r>
        <w:t>recommendation</w:t>
      </w:r>
      <w:r>
        <w:rPr>
          <w:spacing w:val="-14"/>
        </w:rPr>
        <w:t xml:space="preserve"> </w:t>
      </w:r>
      <w:r>
        <w:t>for</w:t>
      </w:r>
      <w:r>
        <w:rPr>
          <w:spacing w:val="-13"/>
        </w:rPr>
        <w:t xml:space="preserve"> </w:t>
      </w:r>
      <w:r>
        <w:t>disposition</w:t>
      </w:r>
      <w:r>
        <w:rPr>
          <w:spacing w:val="-14"/>
        </w:rPr>
        <w:t xml:space="preserve"> </w:t>
      </w:r>
      <w:r>
        <w:t>of</w:t>
      </w:r>
      <w:r>
        <w:rPr>
          <w:spacing w:val="-14"/>
        </w:rPr>
        <w:t xml:space="preserve"> </w:t>
      </w:r>
      <w:r>
        <w:t>vendor</w:t>
      </w:r>
      <w:r>
        <w:rPr>
          <w:spacing w:val="-14"/>
        </w:rPr>
        <w:t xml:space="preserve"> </w:t>
      </w:r>
      <w:r>
        <w:t>complaints</w:t>
      </w:r>
      <w:r>
        <w:rPr>
          <w:spacing w:val="-13"/>
        </w:rPr>
        <w:t xml:space="preserve"> </w:t>
      </w:r>
      <w:r>
        <w:t>regarding</w:t>
      </w:r>
      <w:r>
        <w:rPr>
          <w:spacing w:val="-14"/>
        </w:rPr>
        <w:t xml:space="preserve"> </w:t>
      </w:r>
      <w:r>
        <w:t>NCF procurement functions.</w:t>
      </w:r>
    </w:p>
    <w:p w14:paraId="0B13A580" w14:textId="77777777" w:rsidR="000F7970" w:rsidRDefault="00AD2CEB">
      <w:pPr>
        <w:pStyle w:val="ListParagraph"/>
        <w:numPr>
          <w:ilvl w:val="0"/>
          <w:numId w:val="2"/>
        </w:numPr>
        <w:tabs>
          <w:tab w:val="left" w:pos="551"/>
        </w:tabs>
        <w:spacing w:before="237"/>
        <w:ind w:left="551" w:hanging="450"/>
        <w:jc w:val="left"/>
      </w:pPr>
      <w:r>
        <w:t>Delegation</w:t>
      </w:r>
      <w:r>
        <w:rPr>
          <w:spacing w:val="-8"/>
        </w:rPr>
        <w:t xml:space="preserve"> </w:t>
      </w:r>
      <w:r>
        <w:t>of</w:t>
      </w:r>
      <w:r>
        <w:rPr>
          <w:spacing w:val="-8"/>
        </w:rPr>
        <w:t xml:space="preserve"> </w:t>
      </w:r>
      <w:r>
        <w:rPr>
          <w:spacing w:val="-2"/>
        </w:rPr>
        <w:t>Authority</w:t>
      </w:r>
    </w:p>
    <w:p w14:paraId="0BC0E88F" w14:textId="77777777" w:rsidR="000F7970" w:rsidRDefault="000F7970">
      <w:pPr>
        <w:pStyle w:val="BodyText"/>
        <w:spacing w:before="32"/>
      </w:pPr>
    </w:p>
    <w:p w14:paraId="02A66D40" w14:textId="77777777" w:rsidR="000F7970" w:rsidRDefault="00AD2CEB">
      <w:pPr>
        <w:pStyle w:val="ListParagraph"/>
        <w:numPr>
          <w:ilvl w:val="1"/>
          <w:numId w:val="2"/>
        </w:numPr>
        <w:tabs>
          <w:tab w:val="left" w:pos="830"/>
          <w:tab w:val="left" w:pos="832"/>
        </w:tabs>
        <w:spacing w:line="247" w:lineRule="auto"/>
        <w:ind w:right="284"/>
        <w:jc w:val="both"/>
      </w:pPr>
      <w:r>
        <w:t>Authority is delegated to the Director of Procurement Services to act as the central procurement officer for NCF and as designee for purposes of administering NCF’s procurement process.</w:t>
      </w:r>
    </w:p>
    <w:p w14:paraId="45B9E5AD" w14:textId="77777777" w:rsidR="000F7970" w:rsidRDefault="00AD2CEB">
      <w:pPr>
        <w:pStyle w:val="ListParagraph"/>
        <w:numPr>
          <w:ilvl w:val="1"/>
          <w:numId w:val="2"/>
        </w:numPr>
        <w:tabs>
          <w:tab w:val="left" w:pos="833"/>
        </w:tabs>
        <w:spacing w:before="225" w:line="247" w:lineRule="auto"/>
        <w:ind w:left="833" w:right="283"/>
        <w:jc w:val="both"/>
      </w:pPr>
      <w:r>
        <w:t>Authorization</w:t>
      </w:r>
      <w:r>
        <w:rPr>
          <w:spacing w:val="-4"/>
        </w:rPr>
        <w:t xml:space="preserve"> </w:t>
      </w:r>
      <w:r>
        <w:t>limits</w:t>
      </w:r>
      <w:r>
        <w:rPr>
          <w:spacing w:val="-5"/>
        </w:rPr>
        <w:t xml:space="preserve"> </w:t>
      </w:r>
      <w:r>
        <w:t>to</w:t>
      </w:r>
      <w:r>
        <w:rPr>
          <w:spacing w:val="-4"/>
        </w:rPr>
        <w:t xml:space="preserve"> </w:t>
      </w:r>
      <w:r>
        <w:t>approve</w:t>
      </w:r>
      <w:r>
        <w:rPr>
          <w:spacing w:val="-5"/>
        </w:rPr>
        <w:t xml:space="preserve"> </w:t>
      </w:r>
      <w:r>
        <w:t>and</w:t>
      </w:r>
      <w:r>
        <w:rPr>
          <w:spacing w:val="-3"/>
        </w:rPr>
        <w:t xml:space="preserve"> </w:t>
      </w:r>
      <w:r>
        <w:t>execute</w:t>
      </w:r>
      <w:r>
        <w:rPr>
          <w:spacing w:val="-5"/>
        </w:rPr>
        <w:t xml:space="preserve"> </w:t>
      </w:r>
      <w:r>
        <w:t>any</w:t>
      </w:r>
      <w:r>
        <w:rPr>
          <w:spacing w:val="-4"/>
        </w:rPr>
        <w:t xml:space="preserve"> </w:t>
      </w:r>
      <w:r>
        <w:t>single</w:t>
      </w:r>
      <w:r>
        <w:rPr>
          <w:spacing w:val="-5"/>
        </w:rPr>
        <w:t xml:space="preserve"> </w:t>
      </w:r>
      <w:r>
        <w:t>procurement</w:t>
      </w:r>
      <w:r>
        <w:rPr>
          <w:spacing w:val="-3"/>
        </w:rPr>
        <w:t xml:space="preserve"> </w:t>
      </w:r>
      <w:r>
        <w:t>contract</w:t>
      </w:r>
      <w:r>
        <w:rPr>
          <w:spacing w:val="-4"/>
        </w:rPr>
        <w:t xml:space="preserve"> </w:t>
      </w:r>
      <w:r>
        <w:t>for</w:t>
      </w:r>
      <w:r>
        <w:rPr>
          <w:spacing w:val="-4"/>
        </w:rPr>
        <w:t xml:space="preserve"> </w:t>
      </w:r>
      <w:r>
        <w:t>any</w:t>
      </w:r>
      <w:r>
        <w:rPr>
          <w:spacing w:val="-4"/>
        </w:rPr>
        <w:t xml:space="preserve"> </w:t>
      </w:r>
      <w:r>
        <w:t>commodities or</w:t>
      </w:r>
      <w:r>
        <w:rPr>
          <w:spacing w:val="-9"/>
        </w:rPr>
        <w:t xml:space="preserve"> </w:t>
      </w:r>
      <w:r>
        <w:t>contractual</w:t>
      </w:r>
      <w:r>
        <w:rPr>
          <w:spacing w:val="-9"/>
        </w:rPr>
        <w:t xml:space="preserve"> </w:t>
      </w:r>
      <w:r>
        <w:t>services</w:t>
      </w:r>
      <w:r>
        <w:rPr>
          <w:spacing w:val="-10"/>
        </w:rPr>
        <w:t xml:space="preserve"> </w:t>
      </w:r>
      <w:r>
        <w:t>in</w:t>
      </w:r>
      <w:r>
        <w:rPr>
          <w:spacing w:val="-9"/>
        </w:rPr>
        <w:t xml:space="preserve"> </w:t>
      </w:r>
      <w:r>
        <w:t>a</w:t>
      </w:r>
      <w:r>
        <w:rPr>
          <w:spacing w:val="-8"/>
        </w:rPr>
        <w:t xml:space="preserve"> </w:t>
      </w:r>
      <w:r>
        <w:t>single</w:t>
      </w:r>
      <w:r>
        <w:rPr>
          <w:spacing w:val="-10"/>
        </w:rPr>
        <w:t xml:space="preserve"> </w:t>
      </w:r>
      <w:r>
        <w:t>fiscal</w:t>
      </w:r>
      <w:r>
        <w:rPr>
          <w:spacing w:val="-9"/>
        </w:rPr>
        <w:t xml:space="preserve"> </w:t>
      </w:r>
      <w:r>
        <w:t>year</w:t>
      </w:r>
      <w:r>
        <w:rPr>
          <w:spacing w:val="-9"/>
        </w:rPr>
        <w:t xml:space="preserve"> </w:t>
      </w:r>
      <w:r>
        <w:t>which</w:t>
      </w:r>
      <w:r>
        <w:rPr>
          <w:spacing w:val="-9"/>
        </w:rPr>
        <w:t xml:space="preserve"> </w:t>
      </w:r>
      <w:r>
        <w:t>is</w:t>
      </w:r>
      <w:r>
        <w:rPr>
          <w:spacing w:val="-10"/>
        </w:rPr>
        <w:t xml:space="preserve"> </w:t>
      </w:r>
      <w:r>
        <w:t>expected</w:t>
      </w:r>
      <w:r>
        <w:rPr>
          <w:spacing w:val="-9"/>
        </w:rPr>
        <w:t xml:space="preserve"> </w:t>
      </w:r>
      <w:r>
        <w:t>to</w:t>
      </w:r>
      <w:r>
        <w:rPr>
          <w:spacing w:val="-9"/>
        </w:rPr>
        <w:t xml:space="preserve"> </w:t>
      </w:r>
      <w:r>
        <w:t>fall</w:t>
      </w:r>
      <w:r>
        <w:rPr>
          <w:spacing w:val="-9"/>
        </w:rPr>
        <w:t xml:space="preserve"> </w:t>
      </w:r>
      <w:r>
        <w:t>within</w:t>
      </w:r>
      <w:r>
        <w:rPr>
          <w:spacing w:val="-9"/>
        </w:rPr>
        <w:t xml:space="preserve"> </w:t>
      </w:r>
      <w:r>
        <w:t>the</w:t>
      </w:r>
      <w:r>
        <w:rPr>
          <w:spacing w:val="-10"/>
        </w:rPr>
        <w:t xml:space="preserve"> </w:t>
      </w:r>
      <w:r>
        <w:t>range</w:t>
      </w:r>
      <w:r>
        <w:rPr>
          <w:spacing w:val="-10"/>
        </w:rPr>
        <w:t xml:space="preserve"> </w:t>
      </w:r>
      <w:r>
        <w:t>of</w:t>
      </w:r>
      <w:r>
        <w:rPr>
          <w:spacing w:val="-9"/>
        </w:rPr>
        <w:t xml:space="preserve"> </w:t>
      </w:r>
      <w:r>
        <w:t>the</w:t>
      </w:r>
      <w:r>
        <w:rPr>
          <w:spacing w:val="-10"/>
        </w:rPr>
        <w:t xml:space="preserve"> </w:t>
      </w:r>
      <w:r>
        <w:t>below listed amounts are as follows:</w:t>
      </w:r>
    </w:p>
    <w:p w14:paraId="07ACE4E3" w14:textId="77777777" w:rsidR="000F7970" w:rsidRDefault="000F7970">
      <w:pPr>
        <w:pStyle w:val="BodyText"/>
        <w:spacing w:before="24"/>
      </w:pPr>
    </w:p>
    <w:p w14:paraId="0ED58414" w14:textId="77777777" w:rsidR="000F7970" w:rsidRDefault="00AD2CEB">
      <w:pPr>
        <w:pStyle w:val="ListParagraph"/>
        <w:numPr>
          <w:ilvl w:val="2"/>
          <w:numId w:val="2"/>
        </w:numPr>
        <w:tabs>
          <w:tab w:val="left" w:pos="1165"/>
          <w:tab w:val="left" w:pos="1167"/>
        </w:tabs>
        <w:spacing w:line="247" w:lineRule="auto"/>
        <w:ind w:right="283"/>
        <w:jc w:val="both"/>
      </w:pPr>
      <w:r>
        <w:t>Up to and including the amount of $250,000: the level at which signature by the Director of Procurement Services is required for acquisition.</w:t>
      </w:r>
    </w:p>
    <w:p w14:paraId="30389BCE" w14:textId="77777777" w:rsidR="000F7970" w:rsidRDefault="000F7970">
      <w:pPr>
        <w:pStyle w:val="BodyText"/>
        <w:spacing w:before="22"/>
      </w:pPr>
    </w:p>
    <w:p w14:paraId="06BDEB95" w14:textId="77777777" w:rsidR="000F7970" w:rsidRDefault="00AD2CEB">
      <w:pPr>
        <w:pStyle w:val="ListParagraph"/>
        <w:numPr>
          <w:ilvl w:val="2"/>
          <w:numId w:val="2"/>
        </w:numPr>
        <w:tabs>
          <w:tab w:val="left" w:pos="1165"/>
          <w:tab w:val="left" w:pos="1167"/>
        </w:tabs>
        <w:spacing w:before="1" w:line="247" w:lineRule="auto"/>
        <w:ind w:right="284"/>
        <w:jc w:val="both"/>
      </w:pPr>
      <w:r>
        <w:t>$250,001-$500,000:</w:t>
      </w:r>
      <w:r>
        <w:rPr>
          <w:spacing w:val="-4"/>
        </w:rPr>
        <w:t xml:space="preserve"> </w:t>
      </w:r>
      <w:r>
        <w:t>the</w:t>
      </w:r>
      <w:r>
        <w:rPr>
          <w:spacing w:val="-5"/>
        </w:rPr>
        <w:t xml:space="preserve"> </w:t>
      </w:r>
      <w:r>
        <w:t>level</w:t>
      </w:r>
      <w:r>
        <w:rPr>
          <w:spacing w:val="-4"/>
        </w:rPr>
        <w:t xml:space="preserve"> </w:t>
      </w:r>
      <w:r>
        <w:t>at</w:t>
      </w:r>
      <w:r>
        <w:rPr>
          <w:spacing w:val="-4"/>
        </w:rPr>
        <w:t xml:space="preserve"> </w:t>
      </w:r>
      <w:r>
        <w:t>which</w:t>
      </w:r>
      <w:r>
        <w:rPr>
          <w:spacing w:val="-4"/>
        </w:rPr>
        <w:t xml:space="preserve"> </w:t>
      </w:r>
      <w:r>
        <w:t>countersignature</w:t>
      </w:r>
      <w:r>
        <w:rPr>
          <w:spacing w:val="-5"/>
        </w:rPr>
        <w:t xml:space="preserve"> </w:t>
      </w:r>
      <w:r>
        <w:t>by</w:t>
      </w:r>
      <w:r>
        <w:rPr>
          <w:spacing w:val="-4"/>
        </w:rPr>
        <w:t xml:space="preserve"> </w:t>
      </w:r>
      <w:r>
        <w:t>the</w:t>
      </w:r>
      <w:r>
        <w:rPr>
          <w:spacing w:val="-5"/>
        </w:rPr>
        <w:t xml:space="preserve"> </w:t>
      </w:r>
      <w:r>
        <w:t>Vice</w:t>
      </w:r>
      <w:r>
        <w:rPr>
          <w:spacing w:val="-5"/>
        </w:rPr>
        <w:t xml:space="preserve"> </w:t>
      </w:r>
      <w:r>
        <w:t>President</w:t>
      </w:r>
      <w:r>
        <w:rPr>
          <w:spacing w:val="-4"/>
        </w:rPr>
        <w:t xml:space="preserve"> </w:t>
      </w:r>
      <w:r>
        <w:t>for</w:t>
      </w:r>
      <w:r>
        <w:rPr>
          <w:spacing w:val="-4"/>
        </w:rPr>
        <w:t xml:space="preserve"> </w:t>
      </w:r>
      <w:r>
        <w:t>Finance</w:t>
      </w:r>
      <w:r>
        <w:rPr>
          <w:spacing w:val="-5"/>
        </w:rPr>
        <w:t xml:space="preserve"> </w:t>
      </w:r>
      <w:r>
        <w:t>and Administration is required for acquisition.</w:t>
      </w:r>
    </w:p>
    <w:p w14:paraId="3F035A04" w14:textId="77777777" w:rsidR="000F7970" w:rsidRDefault="00AD2CEB">
      <w:pPr>
        <w:pStyle w:val="ListParagraph"/>
        <w:numPr>
          <w:ilvl w:val="2"/>
          <w:numId w:val="2"/>
        </w:numPr>
        <w:tabs>
          <w:tab w:val="left" w:pos="1165"/>
          <w:tab w:val="left" w:pos="1167"/>
        </w:tabs>
        <w:spacing w:before="230" w:line="247" w:lineRule="auto"/>
        <w:ind w:right="283"/>
        <w:jc w:val="both"/>
      </w:pPr>
      <w:r>
        <w:t>$500,000</w:t>
      </w:r>
      <w:r>
        <w:rPr>
          <w:spacing w:val="-10"/>
        </w:rPr>
        <w:t xml:space="preserve"> </w:t>
      </w:r>
      <w:r>
        <w:t>to</w:t>
      </w:r>
      <w:r>
        <w:rPr>
          <w:spacing w:val="-11"/>
        </w:rPr>
        <w:t xml:space="preserve"> </w:t>
      </w:r>
      <w:r>
        <w:t>$1,000,000:</w:t>
      </w:r>
      <w:r>
        <w:rPr>
          <w:spacing w:val="-10"/>
        </w:rPr>
        <w:t xml:space="preserve"> </w:t>
      </w:r>
      <w:r>
        <w:t>the</w:t>
      </w:r>
      <w:r>
        <w:rPr>
          <w:spacing w:val="-11"/>
        </w:rPr>
        <w:t xml:space="preserve"> </w:t>
      </w:r>
      <w:r>
        <w:t>level</w:t>
      </w:r>
      <w:r>
        <w:rPr>
          <w:spacing w:val="-10"/>
        </w:rPr>
        <w:t xml:space="preserve"> </w:t>
      </w:r>
      <w:r>
        <w:t>at</w:t>
      </w:r>
      <w:r>
        <w:rPr>
          <w:spacing w:val="-10"/>
        </w:rPr>
        <w:t xml:space="preserve"> </w:t>
      </w:r>
      <w:r>
        <w:t>which</w:t>
      </w:r>
      <w:r>
        <w:rPr>
          <w:spacing w:val="-10"/>
        </w:rPr>
        <w:t xml:space="preserve"> </w:t>
      </w:r>
      <w:r>
        <w:t>countersignatures</w:t>
      </w:r>
      <w:r>
        <w:rPr>
          <w:spacing w:val="-11"/>
        </w:rPr>
        <w:t xml:space="preserve"> </w:t>
      </w:r>
      <w:r>
        <w:t>by</w:t>
      </w:r>
      <w:r>
        <w:rPr>
          <w:spacing w:val="-10"/>
        </w:rPr>
        <w:t xml:space="preserve"> </w:t>
      </w:r>
      <w:r>
        <w:t>the</w:t>
      </w:r>
      <w:r>
        <w:rPr>
          <w:spacing w:val="-11"/>
        </w:rPr>
        <w:t xml:space="preserve"> </w:t>
      </w:r>
      <w:r>
        <w:t>Vice</w:t>
      </w:r>
      <w:r>
        <w:rPr>
          <w:spacing w:val="-11"/>
        </w:rPr>
        <w:t xml:space="preserve"> </w:t>
      </w:r>
      <w:r>
        <w:t>President</w:t>
      </w:r>
      <w:r>
        <w:rPr>
          <w:spacing w:val="-10"/>
        </w:rPr>
        <w:t xml:space="preserve"> </w:t>
      </w:r>
      <w:r>
        <w:t>for</w:t>
      </w:r>
      <w:r>
        <w:rPr>
          <w:spacing w:val="-12"/>
        </w:rPr>
        <w:t xml:space="preserve"> </w:t>
      </w:r>
      <w:r>
        <w:t>Finance and Administration and the President are required for acquisition.</w:t>
      </w:r>
    </w:p>
    <w:p w14:paraId="7EA12FB4" w14:textId="77777777" w:rsidR="000F7970" w:rsidRDefault="000F7970">
      <w:pPr>
        <w:pStyle w:val="BodyText"/>
        <w:spacing w:before="23"/>
      </w:pPr>
    </w:p>
    <w:p w14:paraId="08B00DF2" w14:textId="6BB09D08" w:rsidR="000F7970" w:rsidRDefault="00AD2CEB">
      <w:pPr>
        <w:pStyle w:val="ListParagraph"/>
        <w:numPr>
          <w:ilvl w:val="2"/>
          <w:numId w:val="2"/>
        </w:numPr>
        <w:tabs>
          <w:tab w:val="left" w:pos="1165"/>
          <w:tab w:val="left" w:pos="1167"/>
        </w:tabs>
        <w:spacing w:before="1" w:line="247" w:lineRule="auto"/>
        <w:ind w:right="282"/>
        <w:jc w:val="both"/>
      </w:pPr>
      <w:r>
        <w:t>In excess of $1,000,000: the level at which approval of the NCF BOT is required for acquisition.</w:t>
      </w:r>
      <w:r>
        <w:rPr>
          <w:spacing w:val="-10"/>
        </w:rPr>
        <w:t xml:space="preserve"> </w:t>
      </w:r>
      <w:r>
        <w:t>The</w:t>
      </w:r>
      <w:r>
        <w:rPr>
          <w:spacing w:val="-11"/>
        </w:rPr>
        <w:t xml:space="preserve"> </w:t>
      </w:r>
      <w:r>
        <w:t>NCF</w:t>
      </w:r>
      <w:r>
        <w:rPr>
          <w:spacing w:val="-10"/>
        </w:rPr>
        <w:t xml:space="preserve"> </w:t>
      </w:r>
      <w:r>
        <w:t>BOT</w:t>
      </w:r>
      <w:r>
        <w:rPr>
          <w:spacing w:val="-9"/>
        </w:rPr>
        <w:t xml:space="preserve"> </w:t>
      </w:r>
      <w:r>
        <w:t>must</w:t>
      </w:r>
      <w:r>
        <w:rPr>
          <w:spacing w:val="-10"/>
        </w:rPr>
        <w:t xml:space="preserve"> </w:t>
      </w:r>
      <w:r>
        <w:t>also</w:t>
      </w:r>
      <w:r>
        <w:rPr>
          <w:spacing w:val="-9"/>
        </w:rPr>
        <w:t xml:space="preserve"> </w:t>
      </w:r>
      <w:r>
        <w:t>approve</w:t>
      </w:r>
      <w:r>
        <w:rPr>
          <w:spacing w:val="-11"/>
        </w:rPr>
        <w:t xml:space="preserve"> </w:t>
      </w:r>
      <w:r>
        <w:t>any</w:t>
      </w:r>
      <w:r>
        <w:rPr>
          <w:spacing w:val="-10"/>
        </w:rPr>
        <w:t xml:space="preserve"> </w:t>
      </w:r>
      <w:r>
        <w:t>single</w:t>
      </w:r>
      <w:r>
        <w:rPr>
          <w:spacing w:val="-11"/>
        </w:rPr>
        <w:t xml:space="preserve"> </w:t>
      </w:r>
      <w:r>
        <w:t>procurement</w:t>
      </w:r>
      <w:r>
        <w:rPr>
          <w:spacing w:val="-10"/>
        </w:rPr>
        <w:t xml:space="preserve"> </w:t>
      </w:r>
      <w:r>
        <w:t>for</w:t>
      </w:r>
      <w:r>
        <w:rPr>
          <w:spacing w:val="-10"/>
        </w:rPr>
        <w:t xml:space="preserve"> </w:t>
      </w:r>
      <w:r>
        <w:t>this</w:t>
      </w:r>
      <w:r>
        <w:rPr>
          <w:spacing w:val="-11"/>
        </w:rPr>
        <w:t xml:space="preserve"> </w:t>
      </w:r>
      <w:r>
        <w:t>threshold</w:t>
      </w:r>
      <w:r>
        <w:rPr>
          <w:spacing w:val="-10"/>
        </w:rPr>
        <w:t xml:space="preserve"> </w:t>
      </w:r>
      <w:r>
        <w:t>value made by the New College Foundation, the New College Development Corporation and any future Direct Support Organization that may be established by the College.</w:t>
      </w:r>
    </w:p>
    <w:p w14:paraId="6513B2A3" w14:textId="77777777" w:rsidR="000F7970" w:rsidRDefault="000F7970">
      <w:pPr>
        <w:pStyle w:val="BodyText"/>
        <w:spacing w:before="23"/>
      </w:pPr>
    </w:p>
    <w:p w14:paraId="3FB8FA1F" w14:textId="77777777" w:rsidR="000F7970" w:rsidRDefault="00AD2CEB">
      <w:pPr>
        <w:pStyle w:val="ListParagraph"/>
        <w:numPr>
          <w:ilvl w:val="2"/>
          <w:numId w:val="2"/>
        </w:numPr>
        <w:tabs>
          <w:tab w:val="left" w:pos="1165"/>
          <w:tab w:val="left" w:pos="1167"/>
        </w:tabs>
        <w:spacing w:line="244" w:lineRule="auto"/>
        <w:ind w:right="285"/>
        <w:jc w:val="both"/>
      </w:pPr>
      <w:r>
        <w:t>Emergencies. In the event</w:t>
      </w:r>
      <w:r>
        <w:rPr>
          <w:spacing w:val="-2"/>
        </w:rPr>
        <w:t xml:space="preserve"> </w:t>
      </w:r>
      <w:r>
        <w:t>of a bona fide</w:t>
      </w:r>
      <w:r>
        <w:rPr>
          <w:spacing w:val="-1"/>
        </w:rPr>
        <w:t xml:space="preserve"> </w:t>
      </w:r>
      <w:r>
        <w:t>emergency, as declared by the Chair of</w:t>
      </w:r>
      <w:r>
        <w:rPr>
          <w:spacing w:val="-1"/>
        </w:rPr>
        <w:t xml:space="preserve"> </w:t>
      </w:r>
      <w:r>
        <w:t>the BOT, the Florida Board of Governors, or the Governor of the State of Florida.</w:t>
      </w:r>
    </w:p>
    <w:p w14:paraId="3660481C" w14:textId="77777777" w:rsidR="000F7970" w:rsidRDefault="00AD2CEB">
      <w:pPr>
        <w:pStyle w:val="ListParagraph"/>
        <w:numPr>
          <w:ilvl w:val="1"/>
          <w:numId w:val="2"/>
        </w:numPr>
        <w:tabs>
          <w:tab w:val="left" w:pos="830"/>
          <w:tab w:val="left" w:pos="832"/>
        </w:tabs>
        <w:spacing w:before="234" w:line="247" w:lineRule="auto"/>
        <w:ind w:right="283"/>
        <w:jc w:val="both"/>
      </w:pPr>
      <w:r>
        <w:t>For the purposes of this section, contracts are constructed to include, but not be limited to, agreements, purchase orders, change orders, licenses, lease-purchase agreements, leases, and contract extension and renewals.</w:t>
      </w:r>
    </w:p>
    <w:p w14:paraId="26BB33A3" w14:textId="77777777" w:rsidR="000F7970" w:rsidRDefault="00AD2CEB">
      <w:pPr>
        <w:pStyle w:val="ListParagraph"/>
        <w:numPr>
          <w:ilvl w:val="0"/>
          <w:numId w:val="2"/>
        </w:numPr>
        <w:tabs>
          <w:tab w:val="left" w:pos="551"/>
        </w:tabs>
        <w:spacing w:before="243"/>
        <w:ind w:left="551" w:hanging="450"/>
        <w:jc w:val="left"/>
      </w:pPr>
      <w:r>
        <w:t>Procurement</w:t>
      </w:r>
      <w:r>
        <w:rPr>
          <w:spacing w:val="-8"/>
        </w:rPr>
        <w:t xml:space="preserve"> </w:t>
      </w:r>
      <w:r>
        <w:t>Services</w:t>
      </w:r>
      <w:r>
        <w:rPr>
          <w:spacing w:val="-10"/>
        </w:rPr>
        <w:t xml:space="preserve"> </w:t>
      </w:r>
      <w:r>
        <w:t>Department</w:t>
      </w:r>
      <w:r>
        <w:rPr>
          <w:spacing w:val="-9"/>
        </w:rPr>
        <w:t xml:space="preserve"> </w:t>
      </w:r>
      <w:r>
        <w:t>Duties</w:t>
      </w:r>
      <w:r>
        <w:rPr>
          <w:spacing w:val="-9"/>
        </w:rPr>
        <w:t xml:space="preserve"> </w:t>
      </w:r>
      <w:r>
        <w:t>and</w:t>
      </w:r>
      <w:r>
        <w:rPr>
          <w:spacing w:val="-9"/>
        </w:rPr>
        <w:t xml:space="preserve"> </w:t>
      </w:r>
      <w:r>
        <w:t>Responsibilities</w:t>
      </w:r>
      <w:r>
        <w:rPr>
          <w:spacing w:val="-10"/>
        </w:rPr>
        <w:t xml:space="preserve"> </w:t>
      </w:r>
      <w:r>
        <w:t>include,</w:t>
      </w:r>
      <w:r>
        <w:rPr>
          <w:spacing w:val="-8"/>
        </w:rPr>
        <w:t xml:space="preserve"> </w:t>
      </w:r>
      <w:r>
        <w:t>but</w:t>
      </w:r>
      <w:r>
        <w:rPr>
          <w:spacing w:val="-10"/>
        </w:rPr>
        <w:t xml:space="preserve"> </w:t>
      </w:r>
      <w:r>
        <w:t>are</w:t>
      </w:r>
      <w:r>
        <w:rPr>
          <w:spacing w:val="-10"/>
        </w:rPr>
        <w:t xml:space="preserve"> </w:t>
      </w:r>
      <w:r>
        <w:t>not</w:t>
      </w:r>
      <w:r>
        <w:rPr>
          <w:spacing w:val="-8"/>
        </w:rPr>
        <w:t xml:space="preserve"> </w:t>
      </w:r>
      <w:r>
        <w:t>limited</w:t>
      </w:r>
      <w:r>
        <w:rPr>
          <w:spacing w:val="-9"/>
        </w:rPr>
        <w:t xml:space="preserve"> </w:t>
      </w:r>
      <w:r>
        <w:rPr>
          <w:spacing w:val="-5"/>
        </w:rPr>
        <w:t>to:</w:t>
      </w:r>
    </w:p>
    <w:p w14:paraId="76B8C968" w14:textId="77777777" w:rsidR="000F7970" w:rsidRDefault="000F7970">
      <w:pPr>
        <w:pStyle w:val="BodyText"/>
        <w:spacing w:before="32"/>
      </w:pPr>
    </w:p>
    <w:p w14:paraId="2A1388C7" w14:textId="77777777" w:rsidR="000F7970" w:rsidRDefault="00AD2CEB">
      <w:pPr>
        <w:pStyle w:val="ListParagraph"/>
        <w:numPr>
          <w:ilvl w:val="1"/>
          <w:numId w:val="2"/>
        </w:numPr>
        <w:tabs>
          <w:tab w:val="left" w:pos="831"/>
          <w:tab w:val="left" w:pos="833"/>
        </w:tabs>
        <w:spacing w:line="247" w:lineRule="auto"/>
        <w:ind w:left="833" w:right="283"/>
        <w:jc w:val="both"/>
      </w:pPr>
      <w:r>
        <w:t>Removing any contractor from NCF’s competitive vendor list that fails to fulfill any of its duties specified</w:t>
      </w:r>
      <w:r>
        <w:rPr>
          <w:spacing w:val="-10"/>
        </w:rPr>
        <w:t xml:space="preserve"> </w:t>
      </w:r>
      <w:r>
        <w:t>in</w:t>
      </w:r>
      <w:r>
        <w:rPr>
          <w:spacing w:val="-10"/>
        </w:rPr>
        <w:t xml:space="preserve"> </w:t>
      </w:r>
      <w:r>
        <w:t>a</w:t>
      </w:r>
      <w:r>
        <w:rPr>
          <w:spacing w:val="-11"/>
        </w:rPr>
        <w:t xml:space="preserve"> </w:t>
      </w:r>
      <w:r>
        <w:t>contract</w:t>
      </w:r>
      <w:r>
        <w:rPr>
          <w:spacing w:val="-10"/>
        </w:rPr>
        <w:t xml:space="preserve"> </w:t>
      </w:r>
      <w:r>
        <w:t>with</w:t>
      </w:r>
      <w:r>
        <w:rPr>
          <w:spacing w:val="-10"/>
        </w:rPr>
        <w:t xml:space="preserve"> </w:t>
      </w:r>
      <w:r>
        <w:t>NCF</w:t>
      </w:r>
      <w:r>
        <w:rPr>
          <w:spacing w:val="-10"/>
        </w:rPr>
        <w:t xml:space="preserve"> </w:t>
      </w:r>
      <w:r>
        <w:t>(or</w:t>
      </w:r>
      <w:r>
        <w:rPr>
          <w:spacing w:val="-10"/>
        </w:rPr>
        <w:t xml:space="preserve"> </w:t>
      </w:r>
      <w:r>
        <w:t>another</w:t>
      </w:r>
      <w:r>
        <w:rPr>
          <w:spacing w:val="-10"/>
        </w:rPr>
        <w:t xml:space="preserve"> </w:t>
      </w:r>
      <w:r>
        <w:t>State</w:t>
      </w:r>
      <w:r>
        <w:rPr>
          <w:spacing w:val="-11"/>
        </w:rPr>
        <w:t xml:space="preserve"> </w:t>
      </w:r>
      <w:r>
        <w:t>university)</w:t>
      </w:r>
      <w:r>
        <w:rPr>
          <w:spacing w:val="-10"/>
        </w:rPr>
        <w:t xml:space="preserve"> </w:t>
      </w:r>
      <w:r>
        <w:t>and</w:t>
      </w:r>
      <w:r>
        <w:rPr>
          <w:spacing w:val="-10"/>
        </w:rPr>
        <w:t xml:space="preserve"> </w:t>
      </w:r>
      <w:r>
        <w:t>to</w:t>
      </w:r>
      <w:r>
        <w:rPr>
          <w:spacing w:val="-11"/>
        </w:rPr>
        <w:t xml:space="preserve"> </w:t>
      </w:r>
      <w:r>
        <w:t>reinstate</w:t>
      </w:r>
      <w:r>
        <w:rPr>
          <w:spacing w:val="-11"/>
        </w:rPr>
        <w:t xml:space="preserve"> </w:t>
      </w:r>
      <w:r>
        <w:t>such</w:t>
      </w:r>
      <w:r>
        <w:rPr>
          <w:spacing w:val="-9"/>
        </w:rPr>
        <w:t xml:space="preserve"> </w:t>
      </w:r>
      <w:r>
        <w:t>contractor</w:t>
      </w:r>
      <w:r>
        <w:rPr>
          <w:spacing w:val="-10"/>
        </w:rPr>
        <w:t xml:space="preserve"> </w:t>
      </w:r>
      <w:r>
        <w:t>when satisfied that further instances of default will not occur.</w:t>
      </w:r>
    </w:p>
    <w:p w14:paraId="4A7306A5" w14:textId="77777777" w:rsidR="000F7970" w:rsidRDefault="000F7970">
      <w:pPr>
        <w:spacing w:line="247" w:lineRule="auto"/>
        <w:jc w:val="both"/>
        <w:sectPr w:rsidR="000F7970">
          <w:pgSz w:w="12240" w:h="15840"/>
          <w:pgMar w:top="1820" w:right="1160" w:bottom="720" w:left="1340" w:header="0" w:footer="508" w:gutter="0"/>
          <w:cols w:space="720"/>
        </w:sectPr>
      </w:pPr>
    </w:p>
    <w:p w14:paraId="39D2C54E" w14:textId="77777777" w:rsidR="000F7970" w:rsidRDefault="00AD2CEB">
      <w:pPr>
        <w:pStyle w:val="ListParagraph"/>
        <w:numPr>
          <w:ilvl w:val="1"/>
          <w:numId w:val="2"/>
        </w:numPr>
        <w:tabs>
          <w:tab w:val="left" w:pos="833"/>
        </w:tabs>
        <w:spacing w:before="68" w:line="247" w:lineRule="auto"/>
        <w:ind w:left="833" w:right="282"/>
        <w:jc w:val="both"/>
      </w:pPr>
      <w:r>
        <w:lastRenderedPageBreak/>
        <w:t xml:space="preserve">Planning and coordinating purchases in volume and negotiating and executing agreements and contracts for commodities and contractual services under which NCF has the option to make </w:t>
      </w:r>
      <w:r>
        <w:rPr>
          <w:spacing w:val="-2"/>
        </w:rPr>
        <w:t>purchases.</w:t>
      </w:r>
    </w:p>
    <w:p w14:paraId="65E8013F" w14:textId="77777777" w:rsidR="000F7970" w:rsidRDefault="000F7970">
      <w:pPr>
        <w:pStyle w:val="BodyText"/>
        <w:spacing w:before="24"/>
      </w:pPr>
    </w:p>
    <w:p w14:paraId="1084CBC5" w14:textId="77777777" w:rsidR="000F7970" w:rsidRDefault="00AD2CEB">
      <w:pPr>
        <w:pStyle w:val="ListParagraph"/>
        <w:numPr>
          <w:ilvl w:val="1"/>
          <w:numId w:val="2"/>
        </w:numPr>
        <w:tabs>
          <w:tab w:val="left" w:pos="830"/>
          <w:tab w:val="left" w:pos="832"/>
        </w:tabs>
        <w:spacing w:line="247" w:lineRule="auto"/>
        <w:ind w:right="283"/>
        <w:jc w:val="both"/>
      </w:pPr>
      <w:r>
        <w:t>Evaluating, approving, and utilizing contracts that are entered into after a public and open competitive solicitation for commodities or contractual services entered into by any other governmental</w:t>
      </w:r>
      <w:r>
        <w:rPr>
          <w:spacing w:val="-4"/>
        </w:rPr>
        <w:t xml:space="preserve"> </w:t>
      </w:r>
      <w:r>
        <w:t>or</w:t>
      </w:r>
      <w:r>
        <w:rPr>
          <w:spacing w:val="-4"/>
        </w:rPr>
        <w:t xml:space="preserve"> </w:t>
      </w:r>
      <w:r>
        <w:t>educational</w:t>
      </w:r>
      <w:r>
        <w:rPr>
          <w:spacing w:val="-4"/>
        </w:rPr>
        <w:t xml:space="preserve"> </w:t>
      </w:r>
      <w:r>
        <w:t>entities</w:t>
      </w:r>
      <w:r>
        <w:rPr>
          <w:spacing w:val="-5"/>
        </w:rPr>
        <w:t xml:space="preserve"> </w:t>
      </w:r>
      <w:r>
        <w:t>(including</w:t>
      </w:r>
      <w:r>
        <w:rPr>
          <w:spacing w:val="-4"/>
        </w:rPr>
        <w:t xml:space="preserve"> </w:t>
      </w:r>
      <w:r>
        <w:t>the</w:t>
      </w:r>
      <w:r>
        <w:rPr>
          <w:spacing w:val="-5"/>
        </w:rPr>
        <w:t xml:space="preserve"> </w:t>
      </w:r>
      <w:r>
        <w:t>Federal</w:t>
      </w:r>
      <w:r>
        <w:rPr>
          <w:spacing w:val="-4"/>
        </w:rPr>
        <w:t xml:space="preserve"> </w:t>
      </w:r>
      <w:r>
        <w:t>Government,</w:t>
      </w:r>
      <w:r>
        <w:rPr>
          <w:spacing w:val="-4"/>
        </w:rPr>
        <w:t xml:space="preserve"> </w:t>
      </w:r>
      <w:r>
        <w:t>other</w:t>
      </w:r>
      <w:r>
        <w:rPr>
          <w:spacing w:val="-4"/>
        </w:rPr>
        <w:t xml:space="preserve"> </w:t>
      </w:r>
      <w:r>
        <w:t>state</w:t>
      </w:r>
      <w:r>
        <w:rPr>
          <w:spacing w:val="-5"/>
        </w:rPr>
        <w:t xml:space="preserve"> </w:t>
      </w:r>
      <w:r>
        <w:t>governments, political</w:t>
      </w:r>
      <w:r>
        <w:rPr>
          <w:spacing w:val="-5"/>
        </w:rPr>
        <w:t xml:space="preserve"> </w:t>
      </w:r>
      <w:r>
        <w:t>subdivisions,</w:t>
      </w:r>
      <w:r>
        <w:rPr>
          <w:spacing w:val="-5"/>
        </w:rPr>
        <w:t xml:space="preserve"> </w:t>
      </w:r>
      <w:r>
        <w:t>any</w:t>
      </w:r>
      <w:r>
        <w:rPr>
          <w:spacing w:val="-6"/>
        </w:rPr>
        <w:t xml:space="preserve"> </w:t>
      </w:r>
      <w:r>
        <w:t>public</w:t>
      </w:r>
      <w:r>
        <w:rPr>
          <w:spacing w:val="-7"/>
        </w:rPr>
        <w:t xml:space="preserve"> </w:t>
      </w:r>
      <w:r>
        <w:t>or</w:t>
      </w:r>
      <w:r>
        <w:rPr>
          <w:spacing w:val="-5"/>
        </w:rPr>
        <w:t xml:space="preserve"> </w:t>
      </w:r>
      <w:r>
        <w:t>independent</w:t>
      </w:r>
      <w:r>
        <w:rPr>
          <w:spacing w:val="-5"/>
        </w:rPr>
        <w:t xml:space="preserve"> </w:t>
      </w:r>
      <w:r>
        <w:t>college</w:t>
      </w:r>
      <w:r>
        <w:rPr>
          <w:spacing w:val="-6"/>
        </w:rPr>
        <w:t xml:space="preserve"> </w:t>
      </w:r>
      <w:r>
        <w:t>or</w:t>
      </w:r>
      <w:r>
        <w:rPr>
          <w:spacing w:val="-7"/>
        </w:rPr>
        <w:t xml:space="preserve"> </w:t>
      </w:r>
      <w:r>
        <w:t>university,</w:t>
      </w:r>
      <w:r>
        <w:rPr>
          <w:spacing w:val="-5"/>
        </w:rPr>
        <w:t xml:space="preserve"> </w:t>
      </w:r>
      <w:r>
        <w:t>educational</w:t>
      </w:r>
      <w:r>
        <w:rPr>
          <w:spacing w:val="-5"/>
        </w:rPr>
        <w:t xml:space="preserve"> </w:t>
      </w:r>
      <w:r>
        <w:t>cooperative,</w:t>
      </w:r>
      <w:r>
        <w:rPr>
          <w:spacing w:val="-5"/>
        </w:rPr>
        <w:t xml:space="preserve"> </w:t>
      </w:r>
      <w:r>
        <w:t>or educational consortium).</w:t>
      </w:r>
      <w:r>
        <w:rPr>
          <w:spacing w:val="-1"/>
        </w:rPr>
        <w:t xml:space="preserve"> </w:t>
      </w:r>
      <w:r>
        <w:t>Approving NCF’s use of such contracts</w:t>
      </w:r>
      <w:r>
        <w:rPr>
          <w:spacing w:val="-1"/>
        </w:rPr>
        <w:t xml:space="preserve"> </w:t>
      </w:r>
      <w:r>
        <w:t>(in lieu of issuing a competitive solicitation)</w:t>
      </w:r>
      <w:r>
        <w:rPr>
          <w:spacing w:val="-11"/>
        </w:rPr>
        <w:t xml:space="preserve"> </w:t>
      </w:r>
      <w:r>
        <w:t>for</w:t>
      </w:r>
      <w:r>
        <w:rPr>
          <w:spacing w:val="-11"/>
        </w:rPr>
        <w:t xml:space="preserve"> </w:t>
      </w:r>
      <w:r>
        <w:t>the</w:t>
      </w:r>
      <w:r>
        <w:rPr>
          <w:spacing w:val="-11"/>
        </w:rPr>
        <w:t xml:space="preserve"> </w:t>
      </w:r>
      <w:r>
        <w:t>procurement</w:t>
      </w:r>
      <w:r>
        <w:rPr>
          <w:spacing w:val="-11"/>
        </w:rPr>
        <w:t xml:space="preserve"> </w:t>
      </w:r>
      <w:r>
        <w:t>of</w:t>
      </w:r>
      <w:r>
        <w:rPr>
          <w:spacing w:val="-11"/>
        </w:rPr>
        <w:t xml:space="preserve"> </w:t>
      </w:r>
      <w:r>
        <w:t>commodities</w:t>
      </w:r>
      <w:r>
        <w:rPr>
          <w:spacing w:val="-11"/>
        </w:rPr>
        <w:t xml:space="preserve"> </w:t>
      </w:r>
      <w:r>
        <w:t>and</w:t>
      </w:r>
      <w:r>
        <w:rPr>
          <w:spacing w:val="-10"/>
        </w:rPr>
        <w:t xml:space="preserve"> </w:t>
      </w:r>
      <w:r>
        <w:t>contractual</w:t>
      </w:r>
      <w:r>
        <w:rPr>
          <w:spacing w:val="-11"/>
        </w:rPr>
        <w:t xml:space="preserve"> </w:t>
      </w:r>
      <w:r>
        <w:t>services,</w:t>
      </w:r>
      <w:r>
        <w:rPr>
          <w:spacing w:val="-10"/>
        </w:rPr>
        <w:t xml:space="preserve"> </w:t>
      </w:r>
      <w:r>
        <w:t>when</w:t>
      </w:r>
      <w:r>
        <w:rPr>
          <w:spacing w:val="-10"/>
        </w:rPr>
        <w:t xml:space="preserve"> </w:t>
      </w:r>
      <w:r>
        <w:t>it</w:t>
      </w:r>
      <w:r>
        <w:rPr>
          <w:spacing w:val="-11"/>
        </w:rPr>
        <w:t xml:space="preserve"> </w:t>
      </w:r>
      <w:r>
        <w:t>is</w:t>
      </w:r>
      <w:r>
        <w:rPr>
          <w:spacing w:val="-11"/>
        </w:rPr>
        <w:t xml:space="preserve"> </w:t>
      </w:r>
      <w:r>
        <w:t>cost-</w:t>
      </w:r>
      <w:r>
        <w:rPr>
          <w:spacing w:val="-11"/>
        </w:rPr>
        <w:t xml:space="preserve"> </w:t>
      </w:r>
      <w:r>
        <w:t>effective and</w:t>
      </w:r>
      <w:r>
        <w:rPr>
          <w:spacing w:val="-1"/>
        </w:rPr>
        <w:t xml:space="preserve"> </w:t>
      </w:r>
      <w:r>
        <w:t>in</w:t>
      </w:r>
      <w:r>
        <w:rPr>
          <w:spacing w:val="-1"/>
        </w:rPr>
        <w:t xml:space="preserve"> </w:t>
      </w:r>
      <w:r>
        <w:t>the</w:t>
      </w:r>
      <w:r>
        <w:rPr>
          <w:spacing w:val="-1"/>
        </w:rPr>
        <w:t xml:space="preserve"> </w:t>
      </w:r>
      <w:r>
        <w:t>best</w:t>
      </w:r>
      <w:r>
        <w:rPr>
          <w:spacing w:val="-1"/>
        </w:rPr>
        <w:t xml:space="preserve"> </w:t>
      </w:r>
      <w:r>
        <w:t>interest</w:t>
      </w:r>
      <w:r>
        <w:rPr>
          <w:spacing w:val="-1"/>
        </w:rPr>
        <w:t xml:space="preserve"> </w:t>
      </w:r>
      <w:r>
        <w:t>of</w:t>
      </w:r>
      <w:r>
        <w:rPr>
          <w:spacing w:val="-1"/>
        </w:rPr>
        <w:t xml:space="preserve"> </w:t>
      </w:r>
      <w:r>
        <w:t>NCF</w:t>
      </w:r>
      <w:r>
        <w:rPr>
          <w:spacing w:val="-1"/>
        </w:rPr>
        <w:t xml:space="preserve"> </w:t>
      </w:r>
      <w:r>
        <w:t>to</w:t>
      </w:r>
      <w:r>
        <w:rPr>
          <w:spacing w:val="-1"/>
        </w:rPr>
        <w:t xml:space="preserve"> </w:t>
      </w:r>
      <w:r>
        <w:t>do</w:t>
      </w:r>
      <w:r>
        <w:rPr>
          <w:spacing w:val="-1"/>
        </w:rPr>
        <w:t xml:space="preserve"> </w:t>
      </w:r>
      <w:r>
        <w:t>so.</w:t>
      </w:r>
      <w:r>
        <w:rPr>
          <w:spacing w:val="-2"/>
        </w:rPr>
        <w:t xml:space="preserve"> </w:t>
      </w:r>
      <w:r>
        <w:t>Procurement</w:t>
      </w:r>
      <w:r>
        <w:rPr>
          <w:spacing w:val="-1"/>
        </w:rPr>
        <w:t xml:space="preserve"> </w:t>
      </w:r>
      <w:r>
        <w:t>Services</w:t>
      </w:r>
      <w:r>
        <w:rPr>
          <w:spacing w:val="-1"/>
        </w:rPr>
        <w:t xml:space="preserve"> </w:t>
      </w:r>
      <w:r>
        <w:t>shall</w:t>
      </w:r>
      <w:r>
        <w:rPr>
          <w:spacing w:val="-1"/>
        </w:rPr>
        <w:t xml:space="preserve"> </w:t>
      </w:r>
      <w:r>
        <w:t>review</w:t>
      </w:r>
      <w:r>
        <w:rPr>
          <w:spacing w:val="-1"/>
        </w:rPr>
        <w:t xml:space="preserve"> </w:t>
      </w:r>
      <w:r>
        <w:t>existing</w:t>
      </w:r>
      <w:r>
        <w:rPr>
          <w:spacing w:val="-1"/>
        </w:rPr>
        <w:t xml:space="preserve"> </w:t>
      </w:r>
      <w:r>
        <w:t>consortia</w:t>
      </w:r>
      <w:r>
        <w:rPr>
          <w:spacing w:val="-3"/>
        </w:rPr>
        <w:t xml:space="preserve"> </w:t>
      </w:r>
      <w:r>
        <w:t>and cooperative contracts to identify potential savings and, if there is the potential for savings, enter into new consortia and cooperative contracts to achieve the savings, with the goal of achieving a five-percent savings on existing contract prices.</w:t>
      </w:r>
    </w:p>
    <w:p w14:paraId="5189FE09" w14:textId="77777777" w:rsidR="000F7970" w:rsidRDefault="00AD2CEB">
      <w:pPr>
        <w:pStyle w:val="ListParagraph"/>
        <w:numPr>
          <w:ilvl w:val="1"/>
          <w:numId w:val="2"/>
        </w:numPr>
        <w:tabs>
          <w:tab w:val="left" w:pos="833"/>
        </w:tabs>
        <w:spacing w:before="226" w:line="237" w:lineRule="auto"/>
        <w:ind w:left="833" w:right="285"/>
        <w:jc w:val="both"/>
      </w:pPr>
      <w:r>
        <w:t>Awarding contracts for commodities and contractual services to multiple suppliers, if determined to be in the best interest of NCF. Such awards may be made on behalf of NCF or on a university, regional, or State University System-wide basis, and the contracts may be for multiple years.</w:t>
      </w:r>
    </w:p>
    <w:p w14:paraId="35E38553" w14:textId="77777777" w:rsidR="000F7970" w:rsidRDefault="000F7970">
      <w:pPr>
        <w:pStyle w:val="BodyText"/>
        <w:spacing w:before="20"/>
      </w:pPr>
    </w:p>
    <w:p w14:paraId="747E83C3" w14:textId="77777777" w:rsidR="000F7970" w:rsidRDefault="00AD2CEB">
      <w:pPr>
        <w:pStyle w:val="ListParagraph"/>
        <w:numPr>
          <w:ilvl w:val="1"/>
          <w:numId w:val="2"/>
        </w:numPr>
        <w:tabs>
          <w:tab w:val="left" w:pos="830"/>
          <w:tab w:val="left" w:pos="832"/>
        </w:tabs>
        <w:spacing w:before="1" w:line="247" w:lineRule="auto"/>
        <w:ind w:right="286"/>
        <w:jc w:val="both"/>
      </w:pPr>
      <w:r>
        <w:t>Rejecting or cancelling any or all competitive solicitations when determined to be in the best interest of NCF.</w:t>
      </w:r>
    </w:p>
    <w:p w14:paraId="3491BC0A" w14:textId="77777777" w:rsidR="000F7970" w:rsidRDefault="000F7970">
      <w:pPr>
        <w:pStyle w:val="BodyText"/>
        <w:spacing w:before="24"/>
      </w:pPr>
    </w:p>
    <w:p w14:paraId="55E78A32" w14:textId="77777777" w:rsidR="000F7970" w:rsidRDefault="00AD2CEB">
      <w:pPr>
        <w:pStyle w:val="ListParagraph"/>
        <w:numPr>
          <w:ilvl w:val="1"/>
          <w:numId w:val="2"/>
        </w:numPr>
        <w:tabs>
          <w:tab w:val="left" w:pos="833"/>
        </w:tabs>
        <w:spacing w:line="247" w:lineRule="auto"/>
        <w:ind w:left="833" w:right="283"/>
        <w:jc w:val="both"/>
      </w:pPr>
      <w:r>
        <w:t>Authorizing payment of deposits or advance payments for a commodity or contractual services when the Director of Procurement Services determines that it is in the best interest of NCF.</w:t>
      </w:r>
    </w:p>
    <w:p w14:paraId="2EAD93B4" w14:textId="77777777" w:rsidR="000F7970" w:rsidRDefault="00AD2CEB">
      <w:pPr>
        <w:pStyle w:val="ListParagraph"/>
        <w:numPr>
          <w:ilvl w:val="1"/>
          <w:numId w:val="2"/>
        </w:numPr>
        <w:tabs>
          <w:tab w:val="left" w:pos="833"/>
        </w:tabs>
        <w:spacing w:before="232" w:line="247" w:lineRule="auto"/>
        <w:ind w:left="833" w:right="283"/>
        <w:jc w:val="both"/>
      </w:pPr>
      <w:r>
        <w:t xml:space="preserve">Managing NCF’s Property Records program, including overseeing proper disposal of surplus </w:t>
      </w:r>
      <w:r>
        <w:rPr>
          <w:spacing w:val="-2"/>
        </w:rPr>
        <w:t>property.</w:t>
      </w:r>
    </w:p>
    <w:p w14:paraId="54083DAD" w14:textId="77777777" w:rsidR="000F7970" w:rsidRDefault="000F7970">
      <w:pPr>
        <w:pStyle w:val="BodyText"/>
        <w:spacing w:before="24"/>
      </w:pPr>
    </w:p>
    <w:p w14:paraId="5B32F528" w14:textId="77777777" w:rsidR="000F7970" w:rsidRDefault="00AD2CEB">
      <w:pPr>
        <w:pStyle w:val="ListParagraph"/>
        <w:numPr>
          <w:ilvl w:val="1"/>
          <w:numId w:val="2"/>
        </w:numPr>
        <w:tabs>
          <w:tab w:val="left" w:pos="833"/>
        </w:tabs>
        <w:spacing w:line="247" w:lineRule="auto"/>
        <w:ind w:left="833" w:right="283"/>
        <w:jc w:val="both"/>
      </w:pPr>
      <w:r>
        <w:t>Barring any vendor from doing business with NCF for demonstrated cause, including previous unsatisfactory performance.</w:t>
      </w:r>
    </w:p>
    <w:p w14:paraId="4CF3DB2B" w14:textId="77777777" w:rsidR="000F7970" w:rsidRDefault="00AD2CEB">
      <w:pPr>
        <w:pStyle w:val="ListParagraph"/>
        <w:numPr>
          <w:ilvl w:val="1"/>
          <w:numId w:val="2"/>
        </w:numPr>
        <w:tabs>
          <w:tab w:val="left" w:pos="833"/>
        </w:tabs>
        <w:spacing w:before="228" w:line="247" w:lineRule="auto"/>
        <w:ind w:left="833" w:right="283"/>
        <w:jc w:val="both"/>
      </w:pPr>
      <w:r>
        <w:t>Prohibiting</w:t>
      </w:r>
      <w:r>
        <w:rPr>
          <w:spacing w:val="-12"/>
        </w:rPr>
        <w:t xml:space="preserve"> </w:t>
      </w:r>
      <w:r>
        <w:t>College</w:t>
      </w:r>
      <w:r>
        <w:rPr>
          <w:spacing w:val="-12"/>
        </w:rPr>
        <w:t xml:space="preserve"> </w:t>
      </w:r>
      <w:r>
        <w:t>employees</w:t>
      </w:r>
      <w:r>
        <w:rPr>
          <w:spacing w:val="-12"/>
        </w:rPr>
        <w:t xml:space="preserve"> </w:t>
      </w:r>
      <w:r>
        <w:t>and</w:t>
      </w:r>
      <w:r>
        <w:rPr>
          <w:spacing w:val="-12"/>
        </w:rPr>
        <w:t xml:space="preserve"> </w:t>
      </w:r>
      <w:r>
        <w:t>College</w:t>
      </w:r>
      <w:r>
        <w:rPr>
          <w:spacing w:val="-12"/>
        </w:rPr>
        <w:t xml:space="preserve"> </w:t>
      </w:r>
      <w:r>
        <w:t>direct</w:t>
      </w:r>
      <w:r>
        <w:rPr>
          <w:spacing w:val="-12"/>
        </w:rPr>
        <w:t xml:space="preserve"> </w:t>
      </w:r>
      <w:r>
        <w:t>support</w:t>
      </w:r>
      <w:r>
        <w:rPr>
          <w:spacing w:val="-13"/>
        </w:rPr>
        <w:t xml:space="preserve"> </w:t>
      </w:r>
      <w:r>
        <w:t>organization</w:t>
      </w:r>
      <w:r>
        <w:rPr>
          <w:spacing w:val="-12"/>
        </w:rPr>
        <w:t xml:space="preserve"> </w:t>
      </w:r>
      <w:r>
        <w:t>employees</w:t>
      </w:r>
      <w:r>
        <w:rPr>
          <w:spacing w:val="-12"/>
        </w:rPr>
        <w:t xml:space="preserve"> </w:t>
      </w:r>
      <w:r>
        <w:t>participating</w:t>
      </w:r>
      <w:r>
        <w:rPr>
          <w:spacing w:val="-12"/>
        </w:rPr>
        <w:t xml:space="preserve"> </w:t>
      </w:r>
      <w:r>
        <w:t>on a procurement selection committee for commodities or services from soliciting donations from responding vendors during the selection process, except for donations or other benefits expressly stated in the procurement document.</w:t>
      </w:r>
    </w:p>
    <w:p w14:paraId="422BE014" w14:textId="77777777" w:rsidR="000F7970" w:rsidRDefault="000F7970">
      <w:pPr>
        <w:pStyle w:val="BodyText"/>
        <w:spacing w:before="49"/>
      </w:pPr>
    </w:p>
    <w:p w14:paraId="284048D7" w14:textId="77777777" w:rsidR="000F7970" w:rsidRDefault="00AD2CEB">
      <w:pPr>
        <w:pStyle w:val="ListParagraph"/>
        <w:numPr>
          <w:ilvl w:val="1"/>
          <w:numId w:val="2"/>
        </w:numPr>
        <w:tabs>
          <w:tab w:val="left" w:pos="833"/>
        </w:tabs>
        <w:spacing w:before="1" w:line="247" w:lineRule="auto"/>
        <w:ind w:left="833" w:right="284"/>
        <w:jc w:val="both"/>
      </w:pPr>
      <w:r>
        <w:t>Permitting the extension(s) of a contract, entered into as a result of a competitive solicitation, for up</w:t>
      </w:r>
      <w:r>
        <w:rPr>
          <w:spacing w:val="-8"/>
        </w:rPr>
        <w:t xml:space="preserve"> </w:t>
      </w:r>
      <w:r>
        <w:t>to</w:t>
      </w:r>
      <w:r>
        <w:rPr>
          <w:spacing w:val="-8"/>
        </w:rPr>
        <w:t xml:space="preserve"> </w:t>
      </w:r>
      <w:r>
        <w:t>twelve</w:t>
      </w:r>
      <w:r>
        <w:rPr>
          <w:spacing w:val="-9"/>
        </w:rPr>
        <w:t xml:space="preserve"> </w:t>
      </w:r>
      <w:r>
        <w:t>(12)</w:t>
      </w:r>
      <w:r>
        <w:rPr>
          <w:spacing w:val="-8"/>
        </w:rPr>
        <w:t xml:space="preserve"> </w:t>
      </w:r>
      <w:r>
        <w:t>months</w:t>
      </w:r>
      <w:r>
        <w:rPr>
          <w:spacing w:val="-9"/>
        </w:rPr>
        <w:t xml:space="preserve"> </w:t>
      </w:r>
      <w:r>
        <w:t>or</w:t>
      </w:r>
      <w:r>
        <w:rPr>
          <w:spacing w:val="-8"/>
        </w:rPr>
        <w:t xml:space="preserve"> </w:t>
      </w:r>
      <w:r>
        <w:t>until</w:t>
      </w:r>
      <w:r>
        <w:rPr>
          <w:spacing w:val="-8"/>
        </w:rPr>
        <w:t xml:space="preserve"> </w:t>
      </w:r>
      <w:r>
        <w:t>a</w:t>
      </w:r>
      <w:r>
        <w:rPr>
          <w:spacing w:val="-9"/>
        </w:rPr>
        <w:t xml:space="preserve"> </w:t>
      </w:r>
      <w:r>
        <w:t>completion</w:t>
      </w:r>
      <w:r>
        <w:rPr>
          <w:spacing w:val="-8"/>
        </w:rPr>
        <w:t xml:space="preserve"> </w:t>
      </w:r>
      <w:r>
        <w:t>of</w:t>
      </w:r>
      <w:r>
        <w:rPr>
          <w:spacing w:val="-8"/>
        </w:rPr>
        <w:t xml:space="preserve"> </w:t>
      </w:r>
      <w:r>
        <w:t>the</w:t>
      </w:r>
      <w:r>
        <w:rPr>
          <w:spacing w:val="-9"/>
        </w:rPr>
        <w:t xml:space="preserve"> </w:t>
      </w:r>
      <w:r>
        <w:t>competitive</w:t>
      </w:r>
      <w:r>
        <w:rPr>
          <w:spacing w:val="-9"/>
        </w:rPr>
        <w:t xml:space="preserve"> </w:t>
      </w:r>
      <w:r>
        <w:t>solicitation</w:t>
      </w:r>
      <w:r>
        <w:rPr>
          <w:spacing w:val="-8"/>
        </w:rPr>
        <w:t xml:space="preserve"> </w:t>
      </w:r>
      <w:r>
        <w:t>and</w:t>
      </w:r>
      <w:r>
        <w:rPr>
          <w:spacing w:val="-8"/>
        </w:rPr>
        <w:t xml:space="preserve"> </w:t>
      </w:r>
      <w:r>
        <w:t>award</w:t>
      </w:r>
      <w:r>
        <w:rPr>
          <w:spacing w:val="-8"/>
        </w:rPr>
        <w:t xml:space="preserve"> </w:t>
      </w:r>
      <w:r>
        <w:t>or</w:t>
      </w:r>
      <w:r>
        <w:rPr>
          <w:spacing w:val="-8"/>
        </w:rPr>
        <w:t xml:space="preserve"> </w:t>
      </w:r>
      <w:r>
        <w:t>protest, whichever is longer.</w:t>
      </w:r>
    </w:p>
    <w:p w14:paraId="45373752" w14:textId="77777777" w:rsidR="000F7970" w:rsidRDefault="00AD2CEB">
      <w:pPr>
        <w:pStyle w:val="ListParagraph"/>
        <w:numPr>
          <w:ilvl w:val="1"/>
          <w:numId w:val="2"/>
        </w:numPr>
        <w:tabs>
          <w:tab w:val="left" w:pos="833"/>
        </w:tabs>
        <w:spacing w:before="3" w:line="247" w:lineRule="auto"/>
        <w:ind w:left="833" w:right="283"/>
        <w:jc w:val="both"/>
      </w:pPr>
      <w:r>
        <w:t>Permitting the renewal(s) of a contract, entered into as a result of a competitive solicitation, for a period that</w:t>
      </w:r>
      <w:r>
        <w:rPr>
          <w:spacing w:val="-1"/>
        </w:rPr>
        <w:t xml:space="preserve"> </w:t>
      </w:r>
      <w:r>
        <w:t>may not</w:t>
      </w:r>
      <w:r>
        <w:rPr>
          <w:spacing w:val="-1"/>
        </w:rPr>
        <w:t xml:space="preserve"> </w:t>
      </w:r>
      <w:r>
        <w:t>exceed 5 years or twice the term</w:t>
      </w:r>
      <w:r>
        <w:rPr>
          <w:spacing w:val="-1"/>
        </w:rPr>
        <w:t xml:space="preserve"> </w:t>
      </w:r>
      <w:r>
        <w:t>of the original</w:t>
      </w:r>
      <w:r>
        <w:rPr>
          <w:spacing w:val="-1"/>
        </w:rPr>
        <w:t xml:space="preserve"> </w:t>
      </w:r>
      <w:r>
        <w:t>contract, whichever is longer. This</w:t>
      </w:r>
      <w:r>
        <w:rPr>
          <w:spacing w:val="-14"/>
        </w:rPr>
        <w:t xml:space="preserve"> </w:t>
      </w:r>
      <w:r>
        <w:t>provision</w:t>
      </w:r>
      <w:r>
        <w:rPr>
          <w:spacing w:val="-14"/>
        </w:rPr>
        <w:t xml:space="preserve"> </w:t>
      </w:r>
      <w:r>
        <w:t>is</w:t>
      </w:r>
      <w:r>
        <w:rPr>
          <w:spacing w:val="-14"/>
        </w:rPr>
        <w:t xml:space="preserve"> </w:t>
      </w:r>
      <w:r>
        <w:t>not</w:t>
      </w:r>
      <w:r>
        <w:rPr>
          <w:spacing w:val="-13"/>
        </w:rPr>
        <w:t xml:space="preserve"> </w:t>
      </w:r>
      <w:r>
        <w:t>intended</w:t>
      </w:r>
      <w:r>
        <w:rPr>
          <w:spacing w:val="-14"/>
        </w:rPr>
        <w:t xml:space="preserve"> </w:t>
      </w:r>
      <w:r>
        <w:t>to</w:t>
      </w:r>
      <w:r>
        <w:rPr>
          <w:spacing w:val="-14"/>
        </w:rPr>
        <w:t xml:space="preserve"> </w:t>
      </w:r>
      <w:r>
        <w:t>apply</w:t>
      </w:r>
      <w:r>
        <w:rPr>
          <w:spacing w:val="-14"/>
        </w:rPr>
        <w:t xml:space="preserve"> </w:t>
      </w:r>
      <w:r>
        <w:t>retroactively;</w:t>
      </w:r>
      <w:r>
        <w:rPr>
          <w:spacing w:val="-13"/>
        </w:rPr>
        <w:t xml:space="preserve"> </w:t>
      </w:r>
      <w:r>
        <w:t>existing</w:t>
      </w:r>
      <w:r>
        <w:rPr>
          <w:spacing w:val="-13"/>
        </w:rPr>
        <w:t xml:space="preserve"> </w:t>
      </w:r>
      <w:r>
        <w:t>contracts</w:t>
      </w:r>
      <w:r>
        <w:rPr>
          <w:spacing w:val="-14"/>
        </w:rPr>
        <w:t xml:space="preserve"> </w:t>
      </w:r>
      <w:r>
        <w:t>entered</w:t>
      </w:r>
      <w:r>
        <w:rPr>
          <w:spacing w:val="-13"/>
        </w:rPr>
        <w:t xml:space="preserve"> </w:t>
      </w:r>
      <w:r>
        <w:t>into</w:t>
      </w:r>
      <w:r>
        <w:rPr>
          <w:spacing w:val="-14"/>
        </w:rPr>
        <w:t xml:space="preserve"> </w:t>
      </w:r>
      <w:r>
        <w:t>prior</w:t>
      </w:r>
      <w:r>
        <w:rPr>
          <w:spacing w:val="-14"/>
        </w:rPr>
        <w:t xml:space="preserve"> </w:t>
      </w:r>
      <w:r>
        <w:t>to</w:t>
      </w:r>
      <w:r>
        <w:rPr>
          <w:spacing w:val="-13"/>
        </w:rPr>
        <w:t xml:space="preserve"> </w:t>
      </w:r>
      <w:r>
        <w:t>January 1, 2017, including any specified renewal period(s) may continue in accordance with the existing contract terms.</w:t>
      </w:r>
    </w:p>
    <w:p w14:paraId="72522F1C" w14:textId="77777777" w:rsidR="000F7970" w:rsidRDefault="00AD2CEB">
      <w:pPr>
        <w:pStyle w:val="ListParagraph"/>
        <w:numPr>
          <w:ilvl w:val="0"/>
          <w:numId w:val="2"/>
        </w:numPr>
        <w:tabs>
          <w:tab w:val="left" w:pos="550"/>
          <w:tab w:val="left" w:pos="552"/>
        </w:tabs>
        <w:spacing w:before="228" w:line="247" w:lineRule="auto"/>
        <w:ind w:right="285"/>
        <w:jc w:val="both"/>
      </w:pPr>
      <w:r>
        <w:t>NCF</w:t>
      </w:r>
      <w:r>
        <w:rPr>
          <w:spacing w:val="-3"/>
        </w:rPr>
        <w:t xml:space="preserve"> </w:t>
      </w:r>
      <w:r>
        <w:t>Division/Department</w:t>
      </w:r>
      <w:r>
        <w:rPr>
          <w:spacing w:val="-2"/>
        </w:rPr>
        <w:t xml:space="preserve"> </w:t>
      </w:r>
      <w:r>
        <w:t>Duties</w:t>
      </w:r>
      <w:r>
        <w:rPr>
          <w:spacing w:val="-4"/>
        </w:rPr>
        <w:t xml:space="preserve"> </w:t>
      </w:r>
      <w:r>
        <w:t>and</w:t>
      </w:r>
      <w:r>
        <w:rPr>
          <w:spacing w:val="-3"/>
        </w:rPr>
        <w:t xml:space="preserve"> </w:t>
      </w:r>
      <w:r>
        <w:t>Responsibilities.</w:t>
      </w:r>
      <w:r>
        <w:rPr>
          <w:spacing w:val="-3"/>
        </w:rPr>
        <w:t xml:space="preserve"> </w:t>
      </w:r>
      <w:r>
        <w:t>Each</w:t>
      </w:r>
      <w:r>
        <w:rPr>
          <w:spacing w:val="-3"/>
        </w:rPr>
        <w:t xml:space="preserve"> </w:t>
      </w:r>
      <w:r>
        <w:t>NCF</w:t>
      </w:r>
      <w:r>
        <w:rPr>
          <w:spacing w:val="-2"/>
        </w:rPr>
        <w:t xml:space="preserve"> </w:t>
      </w:r>
      <w:r>
        <w:t>division</w:t>
      </w:r>
      <w:r>
        <w:rPr>
          <w:spacing w:val="-4"/>
        </w:rPr>
        <w:t xml:space="preserve"> </w:t>
      </w:r>
      <w:r>
        <w:t>or</w:t>
      </w:r>
      <w:r>
        <w:rPr>
          <w:spacing w:val="-3"/>
        </w:rPr>
        <w:t xml:space="preserve"> </w:t>
      </w:r>
      <w:r>
        <w:t>department</w:t>
      </w:r>
      <w:r>
        <w:rPr>
          <w:spacing w:val="-3"/>
        </w:rPr>
        <w:t xml:space="preserve"> </w:t>
      </w:r>
      <w:r>
        <w:t>is</w:t>
      </w:r>
      <w:r>
        <w:rPr>
          <w:spacing w:val="-4"/>
        </w:rPr>
        <w:t xml:space="preserve"> </w:t>
      </w:r>
      <w:r>
        <w:t xml:space="preserve">assigned responsibility for initiating procurement requests and for providing information and assistance with the procurement, as requested by Procurement Services Department. Duties and responsibilities </w:t>
      </w:r>
      <w:r>
        <w:rPr>
          <w:spacing w:val="-2"/>
        </w:rPr>
        <w:t>include:</w:t>
      </w:r>
    </w:p>
    <w:p w14:paraId="55E63BB5" w14:textId="77777777" w:rsidR="000F7970" w:rsidRDefault="000F7970">
      <w:pPr>
        <w:spacing w:line="247" w:lineRule="auto"/>
        <w:jc w:val="both"/>
        <w:sectPr w:rsidR="000F7970">
          <w:pgSz w:w="12240" w:h="15840"/>
          <w:pgMar w:top="1820" w:right="1160" w:bottom="720" w:left="1340" w:header="0" w:footer="508" w:gutter="0"/>
          <w:cols w:space="720"/>
        </w:sectPr>
      </w:pPr>
    </w:p>
    <w:p w14:paraId="7C8D7660" w14:textId="77777777" w:rsidR="000F7970" w:rsidRDefault="00AD2CEB">
      <w:pPr>
        <w:pStyle w:val="ListParagraph"/>
        <w:numPr>
          <w:ilvl w:val="0"/>
          <w:numId w:val="1"/>
        </w:numPr>
        <w:tabs>
          <w:tab w:val="left" w:pos="822"/>
        </w:tabs>
        <w:spacing w:before="68" w:line="247" w:lineRule="auto"/>
        <w:ind w:right="282"/>
        <w:jc w:val="both"/>
      </w:pPr>
      <w:r>
        <w:lastRenderedPageBreak/>
        <w:t>Ensuring support, review, funding adequacy and approval for the procurement by the pertinent division or department authorities before a procurement request is submitted to the Procurement Services Department.</w:t>
      </w:r>
    </w:p>
    <w:p w14:paraId="5A034918" w14:textId="77777777" w:rsidR="000F7970" w:rsidRDefault="00AD2CEB">
      <w:pPr>
        <w:pStyle w:val="ListParagraph"/>
        <w:numPr>
          <w:ilvl w:val="0"/>
          <w:numId w:val="1"/>
        </w:numPr>
        <w:tabs>
          <w:tab w:val="left" w:pos="820"/>
          <w:tab w:val="left" w:pos="822"/>
        </w:tabs>
        <w:spacing w:before="223" w:line="247" w:lineRule="auto"/>
        <w:ind w:right="284"/>
        <w:jc w:val="both"/>
      </w:pPr>
      <w:r>
        <w:t>Obtaining and completing all steps necessary for submission of proper documentation to the Procurement Services Department.</w:t>
      </w:r>
    </w:p>
    <w:p w14:paraId="4B180040" w14:textId="77777777" w:rsidR="000F7970" w:rsidRDefault="00AD2CEB">
      <w:pPr>
        <w:pStyle w:val="ListParagraph"/>
        <w:numPr>
          <w:ilvl w:val="0"/>
          <w:numId w:val="1"/>
        </w:numPr>
        <w:tabs>
          <w:tab w:val="left" w:pos="822"/>
        </w:tabs>
        <w:spacing w:before="229" w:line="247" w:lineRule="auto"/>
        <w:ind w:right="286"/>
        <w:jc w:val="both"/>
      </w:pPr>
      <w:r>
        <w:t>Providing assistance and information regarding the procurement, if and as requested by Procurement Services personnel.</w:t>
      </w:r>
    </w:p>
    <w:p w14:paraId="72CE6B9E" w14:textId="77777777" w:rsidR="000F7970" w:rsidRDefault="000F7970">
      <w:pPr>
        <w:pStyle w:val="BodyText"/>
        <w:spacing w:before="22"/>
      </w:pPr>
    </w:p>
    <w:p w14:paraId="74037A77" w14:textId="77777777" w:rsidR="000F7970" w:rsidRDefault="00AD2CEB">
      <w:pPr>
        <w:pStyle w:val="ListParagraph"/>
        <w:numPr>
          <w:ilvl w:val="0"/>
          <w:numId w:val="1"/>
        </w:numPr>
        <w:tabs>
          <w:tab w:val="left" w:pos="820"/>
          <w:tab w:val="left" w:pos="822"/>
        </w:tabs>
        <w:spacing w:line="247" w:lineRule="auto"/>
        <w:ind w:right="286"/>
        <w:jc w:val="both"/>
      </w:pPr>
      <w:r>
        <w:t>Evaluating, monitoring, and ensuring satisfactory performance by the vendor or contractor, in accordance with the terms and provisions of the procurement documents.</w:t>
      </w:r>
    </w:p>
    <w:p w14:paraId="447E20FD" w14:textId="77777777" w:rsidR="000F7970" w:rsidRDefault="00AD2CEB">
      <w:pPr>
        <w:pStyle w:val="ListParagraph"/>
        <w:numPr>
          <w:ilvl w:val="0"/>
          <w:numId w:val="2"/>
        </w:numPr>
        <w:tabs>
          <w:tab w:val="left" w:pos="551"/>
        </w:tabs>
        <w:spacing w:before="244"/>
        <w:ind w:left="551" w:hanging="450"/>
        <w:jc w:val="left"/>
      </w:pPr>
      <w:r>
        <w:t>Standards</w:t>
      </w:r>
      <w:r>
        <w:rPr>
          <w:spacing w:val="-8"/>
        </w:rPr>
        <w:t xml:space="preserve"> </w:t>
      </w:r>
      <w:r>
        <w:t>of</w:t>
      </w:r>
      <w:r>
        <w:rPr>
          <w:spacing w:val="-7"/>
        </w:rPr>
        <w:t xml:space="preserve"> </w:t>
      </w:r>
      <w:r>
        <w:rPr>
          <w:spacing w:val="-2"/>
        </w:rPr>
        <w:t>Conduct</w:t>
      </w:r>
    </w:p>
    <w:p w14:paraId="35C46A32" w14:textId="77777777" w:rsidR="000F7970" w:rsidRDefault="000F7970">
      <w:pPr>
        <w:pStyle w:val="BodyText"/>
        <w:spacing w:before="31"/>
      </w:pPr>
    </w:p>
    <w:p w14:paraId="4B2AC34D" w14:textId="77777777" w:rsidR="000F7970" w:rsidRDefault="00AD2CEB">
      <w:pPr>
        <w:pStyle w:val="ListParagraph"/>
        <w:numPr>
          <w:ilvl w:val="1"/>
          <w:numId w:val="2"/>
        </w:numPr>
        <w:tabs>
          <w:tab w:val="left" w:pos="831"/>
          <w:tab w:val="left" w:pos="833"/>
        </w:tabs>
        <w:spacing w:line="247" w:lineRule="auto"/>
        <w:ind w:left="833" w:right="281"/>
        <w:jc w:val="both"/>
      </w:pPr>
      <w:r>
        <w:t>All NCF personnel engaged in procurement and related activities shall conduct business dealings in a manner above reproach in every respect. Transactions relating to expenditure of public funds require the highest degree of public trust to protect the interests of NCF and the taxpayers of Florida.</w:t>
      </w:r>
      <w:r>
        <w:rPr>
          <w:spacing w:val="-12"/>
        </w:rPr>
        <w:t xml:space="preserve"> </w:t>
      </w:r>
      <w:r>
        <w:t>All</w:t>
      </w:r>
      <w:r>
        <w:rPr>
          <w:spacing w:val="-12"/>
        </w:rPr>
        <w:t xml:space="preserve"> </w:t>
      </w:r>
      <w:r>
        <w:t>NCF</w:t>
      </w:r>
      <w:r>
        <w:rPr>
          <w:spacing w:val="-12"/>
        </w:rPr>
        <w:t xml:space="preserve"> </w:t>
      </w:r>
      <w:r>
        <w:t>personnel</w:t>
      </w:r>
      <w:r>
        <w:rPr>
          <w:spacing w:val="-12"/>
        </w:rPr>
        <w:t xml:space="preserve"> </w:t>
      </w:r>
      <w:r>
        <w:t>engaged</w:t>
      </w:r>
      <w:r>
        <w:rPr>
          <w:spacing w:val="-12"/>
        </w:rPr>
        <w:t xml:space="preserve"> </w:t>
      </w:r>
      <w:r>
        <w:t>in</w:t>
      </w:r>
      <w:r>
        <w:rPr>
          <w:spacing w:val="-12"/>
        </w:rPr>
        <w:t xml:space="preserve"> </w:t>
      </w:r>
      <w:r>
        <w:t>the</w:t>
      </w:r>
      <w:r>
        <w:rPr>
          <w:spacing w:val="-12"/>
        </w:rPr>
        <w:t xml:space="preserve"> </w:t>
      </w:r>
      <w:r>
        <w:t>procurement</w:t>
      </w:r>
      <w:r>
        <w:rPr>
          <w:spacing w:val="-12"/>
        </w:rPr>
        <w:t xml:space="preserve"> </w:t>
      </w:r>
      <w:r>
        <w:t>cycle</w:t>
      </w:r>
      <w:r>
        <w:rPr>
          <w:spacing w:val="-12"/>
        </w:rPr>
        <w:t xml:space="preserve"> </w:t>
      </w:r>
      <w:r>
        <w:t>are</w:t>
      </w:r>
      <w:r>
        <w:rPr>
          <w:spacing w:val="-12"/>
        </w:rPr>
        <w:t xml:space="preserve"> </w:t>
      </w:r>
      <w:r>
        <w:t>bound</w:t>
      </w:r>
      <w:r>
        <w:rPr>
          <w:spacing w:val="-12"/>
        </w:rPr>
        <w:t xml:space="preserve"> </w:t>
      </w:r>
      <w:r>
        <w:t>by</w:t>
      </w:r>
      <w:r>
        <w:rPr>
          <w:spacing w:val="-12"/>
        </w:rPr>
        <w:t xml:space="preserve"> </w:t>
      </w:r>
      <w:r>
        <w:t>the</w:t>
      </w:r>
      <w:r>
        <w:rPr>
          <w:spacing w:val="-12"/>
        </w:rPr>
        <w:t xml:space="preserve"> </w:t>
      </w:r>
      <w:r>
        <w:t>standard</w:t>
      </w:r>
      <w:r>
        <w:rPr>
          <w:spacing w:val="-12"/>
        </w:rPr>
        <w:t xml:space="preserve"> </w:t>
      </w:r>
      <w:r>
        <w:t>of</w:t>
      </w:r>
      <w:r>
        <w:rPr>
          <w:spacing w:val="-12"/>
        </w:rPr>
        <w:t xml:space="preserve"> </w:t>
      </w:r>
      <w:r>
        <w:t>conduct for public officers and employees set forth in Chapter 112,</w:t>
      </w:r>
      <w:r>
        <w:rPr>
          <w:spacing w:val="-1"/>
        </w:rPr>
        <w:t xml:space="preserve"> </w:t>
      </w:r>
      <w:r>
        <w:t>Part III,</w:t>
      </w:r>
      <w:r>
        <w:rPr>
          <w:spacing w:val="-1"/>
        </w:rPr>
        <w:t xml:space="preserve"> </w:t>
      </w:r>
      <w:r>
        <w:t>Florida Statutes, and shall file a Statement of Financial Interest annually.</w:t>
      </w:r>
    </w:p>
    <w:p w14:paraId="42933139" w14:textId="77777777" w:rsidR="000F7970" w:rsidRDefault="00AD2CEB">
      <w:pPr>
        <w:pStyle w:val="ListParagraph"/>
        <w:numPr>
          <w:ilvl w:val="1"/>
          <w:numId w:val="2"/>
        </w:numPr>
        <w:tabs>
          <w:tab w:val="left" w:pos="833"/>
        </w:tabs>
        <w:spacing w:before="226" w:line="247" w:lineRule="auto"/>
        <w:ind w:left="833" w:right="284"/>
        <w:jc w:val="both"/>
      </w:pPr>
      <w:r>
        <w:t>Vendors Excluded from Competition. In order to ensure objective contractor performance and eliminate unfair competitive advantage, contractors that develop or draft specifications, requirements, statements of work, Invitations to Bid, Request for Proposals and/or Invitations to Negotiate shall be excluded from competing for such procurements.</w:t>
      </w:r>
    </w:p>
    <w:p w14:paraId="23D41FCA" w14:textId="77777777" w:rsidR="000F7970" w:rsidRDefault="000F7970">
      <w:pPr>
        <w:pStyle w:val="BodyText"/>
        <w:spacing w:before="24"/>
      </w:pPr>
    </w:p>
    <w:p w14:paraId="1BD4582F" w14:textId="77777777" w:rsidR="000F7970" w:rsidRDefault="00AD2CEB">
      <w:pPr>
        <w:pStyle w:val="ListParagraph"/>
        <w:numPr>
          <w:ilvl w:val="1"/>
          <w:numId w:val="2"/>
        </w:numPr>
        <w:tabs>
          <w:tab w:val="left" w:pos="807"/>
          <w:tab w:val="left" w:pos="830"/>
        </w:tabs>
        <w:spacing w:line="247" w:lineRule="auto"/>
        <w:ind w:left="807" w:right="283" w:hanging="346"/>
      </w:pPr>
      <w:r>
        <w:tab/>
        <w:t>Standard</w:t>
      </w:r>
      <w:r>
        <w:rPr>
          <w:spacing w:val="-3"/>
        </w:rPr>
        <w:t xml:space="preserve"> </w:t>
      </w:r>
      <w:r>
        <w:t>of</w:t>
      </w:r>
      <w:r>
        <w:rPr>
          <w:spacing w:val="-3"/>
        </w:rPr>
        <w:t xml:space="preserve"> </w:t>
      </w:r>
      <w:r>
        <w:t>Conduct.</w:t>
      </w:r>
      <w:r>
        <w:rPr>
          <w:spacing w:val="-3"/>
        </w:rPr>
        <w:t xml:space="preserve"> </w:t>
      </w:r>
      <w:r>
        <w:t>It</w:t>
      </w:r>
      <w:r>
        <w:rPr>
          <w:spacing w:val="-3"/>
        </w:rPr>
        <w:t xml:space="preserve"> </w:t>
      </w:r>
      <w:r>
        <w:t>shall</w:t>
      </w:r>
      <w:r>
        <w:rPr>
          <w:spacing w:val="-3"/>
        </w:rPr>
        <w:t xml:space="preserve"> </w:t>
      </w:r>
      <w:r>
        <w:t>be</w:t>
      </w:r>
      <w:r>
        <w:rPr>
          <w:spacing w:val="-4"/>
        </w:rPr>
        <w:t xml:space="preserve"> </w:t>
      </w:r>
      <w:r>
        <w:t>a</w:t>
      </w:r>
      <w:r>
        <w:rPr>
          <w:spacing w:val="-4"/>
        </w:rPr>
        <w:t xml:space="preserve"> </w:t>
      </w:r>
      <w:r>
        <w:t>breach</w:t>
      </w:r>
      <w:r>
        <w:rPr>
          <w:spacing w:val="-3"/>
        </w:rPr>
        <w:t xml:space="preserve"> </w:t>
      </w:r>
      <w:r>
        <w:t>of</w:t>
      </w:r>
      <w:r>
        <w:rPr>
          <w:spacing w:val="-3"/>
        </w:rPr>
        <w:t xml:space="preserve"> </w:t>
      </w:r>
      <w:r>
        <w:t>ethical</w:t>
      </w:r>
      <w:r>
        <w:rPr>
          <w:spacing w:val="-3"/>
        </w:rPr>
        <w:t xml:space="preserve"> </w:t>
      </w:r>
      <w:r>
        <w:t>standards</w:t>
      </w:r>
      <w:r>
        <w:rPr>
          <w:spacing w:val="-4"/>
        </w:rPr>
        <w:t xml:space="preserve"> </w:t>
      </w:r>
      <w:r>
        <w:t>for</w:t>
      </w:r>
      <w:r>
        <w:rPr>
          <w:spacing w:val="-3"/>
        </w:rPr>
        <w:t xml:space="preserve"> </w:t>
      </w:r>
      <w:r>
        <w:t>any</w:t>
      </w:r>
      <w:r>
        <w:rPr>
          <w:spacing w:val="-3"/>
        </w:rPr>
        <w:t xml:space="preserve"> </w:t>
      </w:r>
      <w:r>
        <w:t>employee</w:t>
      </w:r>
      <w:r>
        <w:rPr>
          <w:spacing w:val="-4"/>
        </w:rPr>
        <w:t xml:space="preserve"> </w:t>
      </w:r>
      <w:r>
        <w:t>of</w:t>
      </w:r>
      <w:r>
        <w:rPr>
          <w:spacing w:val="-3"/>
        </w:rPr>
        <w:t xml:space="preserve"> </w:t>
      </w:r>
      <w:r>
        <w:t>New</w:t>
      </w:r>
      <w:r>
        <w:rPr>
          <w:spacing w:val="-4"/>
        </w:rPr>
        <w:t xml:space="preserve"> </w:t>
      </w:r>
      <w:r>
        <w:t>College</w:t>
      </w:r>
      <w:r>
        <w:rPr>
          <w:spacing w:val="-4"/>
        </w:rPr>
        <w:t xml:space="preserve"> </w:t>
      </w:r>
      <w:r>
        <w:t>of Florida</w:t>
      </w:r>
      <w:r>
        <w:rPr>
          <w:spacing w:val="-3"/>
        </w:rPr>
        <w:t xml:space="preserve"> </w:t>
      </w:r>
      <w:r>
        <w:t>to</w:t>
      </w:r>
      <w:r>
        <w:rPr>
          <w:spacing w:val="-3"/>
        </w:rPr>
        <w:t xml:space="preserve"> </w:t>
      </w:r>
      <w:r>
        <w:t>accept,</w:t>
      </w:r>
      <w:r>
        <w:rPr>
          <w:spacing w:val="-2"/>
        </w:rPr>
        <w:t xml:space="preserve"> </w:t>
      </w:r>
      <w:r>
        <w:t>solicit,</w:t>
      </w:r>
      <w:r>
        <w:rPr>
          <w:spacing w:val="-2"/>
        </w:rPr>
        <w:t xml:space="preserve"> </w:t>
      </w:r>
      <w:r>
        <w:t>or</w:t>
      </w:r>
      <w:r>
        <w:rPr>
          <w:spacing w:val="-4"/>
        </w:rPr>
        <w:t xml:space="preserve"> </w:t>
      </w:r>
      <w:r>
        <w:t>agree</w:t>
      </w:r>
      <w:r>
        <w:rPr>
          <w:spacing w:val="-3"/>
        </w:rPr>
        <w:t xml:space="preserve"> </w:t>
      </w:r>
      <w:r>
        <w:t>to</w:t>
      </w:r>
      <w:r>
        <w:rPr>
          <w:spacing w:val="-2"/>
        </w:rPr>
        <w:t xml:space="preserve"> </w:t>
      </w:r>
      <w:r>
        <w:t>accept</w:t>
      </w:r>
      <w:r>
        <w:rPr>
          <w:spacing w:val="-2"/>
        </w:rPr>
        <w:t xml:space="preserve"> </w:t>
      </w:r>
      <w:r>
        <w:t>a</w:t>
      </w:r>
      <w:r>
        <w:rPr>
          <w:spacing w:val="-3"/>
        </w:rPr>
        <w:t xml:space="preserve"> </w:t>
      </w:r>
      <w:r>
        <w:t>gratuity</w:t>
      </w:r>
      <w:r>
        <w:rPr>
          <w:spacing w:val="-2"/>
        </w:rPr>
        <w:t xml:space="preserve"> </w:t>
      </w:r>
      <w:r>
        <w:t>of</w:t>
      </w:r>
      <w:r>
        <w:rPr>
          <w:spacing w:val="-2"/>
        </w:rPr>
        <w:t xml:space="preserve"> </w:t>
      </w:r>
      <w:r>
        <w:t>any</w:t>
      </w:r>
      <w:r>
        <w:rPr>
          <w:spacing w:val="-2"/>
        </w:rPr>
        <w:t xml:space="preserve"> </w:t>
      </w:r>
      <w:r>
        <w:t>kind,</w:t>
      </w:r>
      <w:r>
        <w:rPr>
          <w:spacing w:val="-3"/>
        </w:rPr>
        <w:t xml:space="preserve"> </w:t>
      </w:r>
      <w:r>
        <w:t>form</w:t>
      </w:r>
      <w:r>
        <w:rPr>
          <w:spacing w:val="-3"/>
        </w:rPr>
        <w:t xml:space="preserve"> </w:t>
      </w:r>
      <w:r>
        <w:t>or</w:t>
      </w:r>
      <w:r>
        <w:rPr>
          <w:spacing w:val="-2"/>
        </w:rPr>
        <w:t xml:space="preserve"> </w:t>
      </w:r>
      <w:r>
        <w:t>type</w:t>
      </w:r>
      <w:r>
        <w:rPr>
          <w:spacing w:val="-3"/>
        </w:rPr>
        <w:t xml:space="preserve"> </w:t>
      </w:r>
      <w:r>
        <w:t>in</w:t>
      </w:r>
      <w:r>
        <w:rPr>
          <w:spacing w:val="-4"/>
        </w:rPr>
        <w:t xml:space="preserve"> </w:t>
      </w:r>
      <w:r>
        <w:t>connection</w:t>
      </w:r>
      <w:r>
        <w:rPr>
          <w:spacing w:val="-2"/>
        </w:rPr>
        <w:t xml:space="preserve"> </w:t>
      </w:r>
      <w:r>
        <w:t>with any</w:t>
      </w:r>
      <w:r>
        <w:rPr>
          <w:spacing w:val="24"/>
        </w:rPr>
        <w:t xml:space="preserve"> </w:t>
      </w:r>
      <w:r>
        <w:t>contract</w:t>
      </w:r>
      <w:r>
        <w:rPr>
          <w:spacing w:val="24"/>
        </w:rPr>
        <w:t xml:space="preserve"> </w:t>
      </w:r>
      <w:r>
        <w:t>for</w:t>
      </w:r>
      <w:r>
        <w:rPr>
          <w:spacing w:val="24"/>
        </w:rPr>
        <w:t xml:space="preserve"> </w:t>
      </w:r>
      <w:r>
        <w:t>commodities</w:t>
      </w:r>
      <w:r>
        <w:rPr>
          <w:spacing w:val="24"/>
        </w:rPr>
        <w:t xml:space="preserve"> </w:t>
      </w:r>
      <w:r>
        <w:t>or</w:t>
      </w:r>
      <w:r>
        <w:rPr>
          <w:spacing w:val="24"/>
        </w:rPr>
        <w:t xml:space="preserve"> </w:t>
      </w:r>
      <w:r>
        <w:t>services.</w:t>
      </w:r>
      <w:r>
        <w:rPr>
          <w:spacing w:val="24"/>
        </w:rPr>
        <w:t xml:space="preserve"> </w:t>
      </w:r>
      <w:r>
        <w:t>It</w:t>
      </w:r>
      <w:r>
        <w:rPr>
          <w:spacing w:val="24"/>
        </w:rPr>
        <w:t xml:space="preserve"> </w:t>
      </w:r>
      <w:r>
        <w:t>shall</w:t>
      </w:r>
      <w:r>
        <w:rPr>
          <w:spacing w:val="24"/>
        </w:rPr>
        <w:t xml:space="preserve"> </w:t>
      </w:r>
      <w:r>
        <w:t>also</w:t>
      </w:r>
      <w:r>
        <w:rPr>
          <w:spacing w:val="24"/>
        </w:rPr>
        <w:t xml:space="preserve"> </w:t>
      </w:r>
      <w:r>
        <w:t>be</w:t>
      </w:r>
      <w:r>
        <w:rPr>
          <w:spacing w:val="24"/>
        </w:rPr>
        <w:t xml:space="preserve"> </w:t>
      </w:r>
      <w:r>
        <w:t>a</w:t>
      </w:r>
      <w:r>
        <w:rPr>
          <w:spacing w:val="24"/>
        </w:rPr>
        <w:t xml:space="preserve"> </w:t>
      </w:r>
      <w:r>
        <w:t>breach</w:t>
      </w:r>
      <w:r>
        <w:rPr>
          <w:spacing w:val="24"/>
        </w:rPr>
        <w:t xml:space="preserve"> </w:t>
      </w:r>
      <w:r>
        <w:t>of</w:t>
      </w:r>
      <w:r>
        <w:rPr>
          <w:spacing w:val="24"/>
        </w:rPr>
        <w:t xml:space="preserve"> </w:t>
      </w:r>
      <w:r>
        <w:t>ethical</w:t>
      </w:r>
      <w:r>
        <w:rPr>
          <w:spacing w:val="24"/>
        </w:rPr>
        <w:t xml:space="preserve"> </w:t>
      </w:r>
      <w:r>
        <w:t>standards</w:t>
      </w:r>
      <w:r>
        <w:rPr>
          <w:spacing w:val="24"/>
        </w:rPr>
        <w:t xml:space="preserve"> </w:t>
      </w:r>
      <w:r>
        <w:t>for</w:t>
      </w:r>
      <w:r>
        <w:rPr>
          <w:spacing w:val="23"/>
        </w:rPr>
        <w:t xml:space="preserve"> </w:t>
      </w:r>
      <w:r>
        <w:t>any potential</w:t>
      </w:r>
      <w:r>
        <w:rPr>
          <w:spacing w:val="-6"/>
        </w:rPr>
        <w:t xml:space="preserve"> </w:t>
      </w:r>
      <w:r>
        <w:t>contractor</w:t>
      </w:r>
      <w:r>
        <w:rPr>
          <w:spacing w:val="-6"/>
        </w:rPr>
        <w:t xml:space="preserve"> </w:t>
      </w:r>
      <w:r>
        <w:t>to</w:t>
      </w:r>
      <w:r>
        <w:rPr>
          <w:spacing w:val="-5"/>
        </w:rPr>
        <w:t xml:space="preserve"> </w:t>
      </w:r>
      <w:r>
        <w:t>offer</w:t>
      </w:r>
      <w:r>
        <w:rPr>
          <w:spacing w:val="-6"/>
        </w:rPr>
        <w:t xml:space="preserve"> </w:t>
      </w:r>
      <w:r>
        <w:t>an</w:t>
      </w:r>
      <w:r>
        <w:rPr>
          <w:spacing w:val="-5"/>
        </w:rPr>
        <w:t xml:space="preserve"> </w:t>
      </w:r>
      <w:r>
        <w:t>employee</w:t>
      </w:r>
      <w:r>
        <w:rPr>
          <w:spacing w:val="-6"/>
        </w:rPr>
        <w:t xml:space="preserve"> </w:t>
      </w:r>
      <w:r>
        <w:t>of</w:t>
      </w:r>
      <w:r>
        <w:rPr>
          <w:spacing w:val="-6"/>
        </w:rPr>
        <w:t xml:space="preserve"> </w:t>
      </w:r>
      <w:r>
        <w:t>New</w:t>
      </w:r>
      <w:r>
        <w:rPr>
          <w:spacing w:val="-6"/>
        </w:rPr>
        <w:t xml:space="preserve"> </w:t>
      </w:r>
      <w:r>
        <w:t>College</w:t>
      </w:r>
      <w:r>
        <w:rPr>
          <w:spacing w:val="-6"/>
        </w:rPr>
        <w:t xml:space="preserve"> </w:t>
      </w:r>
      <w:r>
        <w:t>of</w:t>
      </w:r>
      <w:r>
        <w:rPr>
          <w:spacing w:val="-6"/>
        </w:rPr>
        <w:t xml:space="preserve"> </w:t>
      </w:r>
      <w:r>
        <w:t>Florida</w:t>
      </w:r>
      <w:r>
        <w:rPr>
          <w:spacing w:val="-8"/>
        </w:rPr>
        <w:t xml:space="preserve"> </w:t>
      </w:r>
      <w:r>
        <w:t>a</w:t>
      </w:r>
      <w:r>
        <w:rPr>
          <w:spacing w:val="-6"/>
        </w:rPr>
        <w:t xml:space="preserve"> </w:t>
      </w:r>
      <w:r>
        <w:t>gratuity</w:t>
      </w:r>
      <w:r>
        <w:rPr>
          <w:spacing w:val="-5"/>
        </w:rPr>
        <w:t xml:space="preserve"> </w:t>
      </w:r>
      <w:r>
        <w:t>of</w:t>
      </w:r>
      <w:r>
        <w:rPr>
          <w:spacing w:val="-6"/>
        </w:rPr>
        <w:t xml:space="preserve"> </w:t>
      </w:r>
      <w:r>
        <w:t>any</w:t>
      </w:r>
      <w:r>
        <w:rPr>
          <w:spacing w:val="-5"/>
        </w:rPr>
        <w:t xml:space="preserve"> </w:t>
      </w:r>
      <w:r>
        <w:t>kind,</w:t>
      </w:r>
      <w:r>
        <w:rPr>
          <w:spacing w:val="-6"/>
        </w:rPr>
        <w:t xml:space="preserve"> </w:t>
      </w:r>
      <w:r>
        <w:t>form</w:t>
      </w:r>
      <w:r>
        <w:rPr>
          <w:spacing w:val="-8"/>
        </w:rPr>
        <w:t xml:space="preserve"> </w:t>
      </w:r>
      <w:r>
        <w:t>or type to influence the development of a contract or potential contract for commodities or services. It shall also be a breach of ethical standards if:</w:t>
      </w:r>
    </w:p>
    <w:p w14:paraId="3C47C7B6" w14:textId="77777777" w:rsidR="000F7970" w:rsidRDefault="00AD2CEB">
      <w:pPr>
        <w:pStyle w:val="ListParagraph"/>
        <w:numPr>
          <w:ilvl w:val="2"/>
          <w:numId w:val="2"/>
        </w:numPr>
        <w:tabs>
          <w:tab w:val="left" w:pos="1165"/>
          <w:tab w:val="left" w:pos="1167"/>
        </w:tabs>
        <w:spacing w:before="7" w:line="247" w:lineRule="auto"/>
        <w:ind w:right="285"/>
      </w:pPr>
      <w:r>
        <w:t>The</w:t>
      </w:r>
      <w:r>
        <w:rPr>
          <w:spacing w:val="25"/>
        </w:rPr>
        <w:t xml:space="preserve"> </w:t>
      </w:r>
      <w:r>
        <w:t>employee</w:t>
      </w:r>
      <w:r>
        <w:rPr>
          <w:spacing w:val="25"/>
        </w:rPr>
        <w:t xml:space="preserve"> </w:t>
      </w:r>
      <w:r>
        <w:t>or</w:t>
      </w:r>
      <w:r>
        <w:rPr>
          <w:spacing w:val="26"/>
        </w:rPr>
        <w:t xml:space="preserve"> </w:t>
      </w:r>
      <w:r>
        <w:t>any</w:t>
      </w:r>
      <w:r>
        <w:rPr>
          <w:spacing w:val="26"/>
        </w:rPr>
        <w:t xml:space="preserve"> </w:t>
      </w:r>
      <w:r>
        <w:t>member</w:t>
      </w:r>
      <w:r>
        <w:rPr>
          <w:spacing w:val="26"/>
        </w:rPr>
        <w:t xml:space="preserve"> </w:t>
      </w:r>
      <w:r>
        <w:t>of</w:t>
      </w:r>
      <w:r>
        <w:rPr>
          <w:spacing w:val="26"/>
        </w:rPr>
        <w:t xml:space="preserve"> </w:t>
      </w:r>
      <w:r>
        <w:t>the</w:t>
      </w:r>
      <w:r>
        <w:rPr>
          <w:spacing w:val="25"/>
        </w:rPr>
        <w:t xml:space="preserve"> </w:t>
      </w:r>
      <w:r>
        <w:t>employee’s</w:t>
      </w:r>
      <w:r>
        <w:rPr>
          <w:spacing w:val="25"/>
        </w:rPr>
        <w:t xml:space="preserve"> </w:t>
      </w:r>
      <w:r>
        <w:t>immediate</w:t>
      </w:r>
      <w:r>
        <w:rPr>
          <w:spacing w:val="25"/>
        </w:rPr>
        <w:t xml:space="preserve"> </w:t>
      </w:r>
      <w:r>
        <w:t>family</w:t>
      </w:r>
      <w:r>
        <w:rPr>
          <w:spacing w:val="26"/>
        </w:rPr>
        <w:t xml:space="preserve"> </w:t>
      </w:r>
      <w:r>
        <w:t>has</w:t>
      </w:r>
      <w:r>
        <w:rPr>
          <w:spacing w:val="25"/>
        </w:rPr>
        <w:t xml:space="preserve"> </w:t>
      </w:r>
      <w:r>
        <w:t>a</w:t>
      </w:r>
      <w:r>
        <w:rPr>
          <w:spacing w:val="25"/>
        </w:rPr>
        <w:t xml:space="preserve"> </w:t>
      </w:r>
      <w:r>
        <w:t>financial</w:t>
      </w:r>
      <w:r>
        <w:rPr>
          <w:spacing w:val="26"/>
        </w:rPr>
        <w:t xml:space="preserve"> </w:t>
      </w:r>
      <w:r>
        <w:t>interest pertaining to the procurement.</w:t>
      </w:r>
    </w:p>
    <w:p w14:paraId="28C55348" w14:textId="77777777" w:rsidR="000F7970" w:rsidRDefault="00AD2CEB">
      <w:pPr>
        <w:pStyle w:val="ListParagraph"/>
        <w:numPr>
          <w:ilvl w:val="2"/>
          <w:numId w:val="2"/>
        </w:numPr>
        <w:tabs>
          <w:tab w:val="left" w:pos="1165"/>
          <w:tab w:val="left" w:pos="1167"/>
        </w:tabs>
        <w:spacing w:before="233" w:line="247" w:lineRule="auto"/>
        <w:ind w:right="282"/>
        <w:jc w:val="both"/>
      </w:pPr>
      <w:r>
        <w:t xml:space="preserve">A business organization in which the employee or any member of the employee’s family, spouse, children, parents, brothers and sisters, has a financial interest pertaining to the </w:t>
      </w:r>
      <w:r>
        <w:rPr>
          <w:spacing w:val="-2"/>
        </w:rPr>
        <w:t>procurement.</w:t>
      </w:r>
    </w:p>
    <w:p w14:paraId="3518B38B" w14:textId="77777777" w:rsidR="000F7970" w:rsidRDefault="000F7970">
      <w:pPr>
        <w:pStyle w:val="BodyText"/>
        <w:spacing w:before="23"/>
      </w:pPr>
    </w:p>
    <w:p w14:paraId="0FACB2CA" w14:textId="77777777" w:rsidR="000F7970" w:rsidRDefault="00AD2CEB">
      <w:pPr>
        <w:pStyle w:val="ListParagraph"/>
        <w:numPr>
          <w:ilvl w:val="2"/>
          <w:numId w:val="2"/>
        </w:numPr>
        <w:tabs>
          <w:tab w:val="left" w:pos="1165"/>
          <w:tab w:val="left" w:pos="1167"/>
        </w:tabs>
        <w:spacing w:line="237" w:lineRule="auto"/>
        <w:ind w:right="284"/>
        <w:jc w:val="both"/>
      </w:pPr>
      <w:r>
        <w:t>Any other person, business or organization with which the employee or any member of the employee’s immediate family is negotiating or has an arrangement concerning prospective employment is involved in the procurement.</w:t>
      </w:r>
    </w:p>
    <w:p w14:paraId="6F53BA4F" w14:textId="77777777" w:rsidR="000F7970" w:rsidRDefault="000F7970">
      <w:pPr>
        <w:pStyle w:val="BodyText"/>
        <w:spacing w:before="22"/>
      </w:pPr>
    </w:p>
    <w:p w14:paraId="7A1F5B1D" w14:textId="77777777" w:rsidR="000F7970" w:rsidRDefault="00AD2CEB">
      <w:pPr>
        <w:pStyle w:val="ListParagraph"/>
        <w:numPr>
          <w:ilvl w:val="0"/>
          <w:numId w:val="2"/>
        </w:numPr>
        <w:tabs>
          <w:tab w:val="left" w:pos="551"/>
        </w:tabs>
        <w:ind w:left="551" w:hanging="450"/>
        <w:jc w:val="left"/>
      </w:pPr>
      <w:r>
        <w:t>General</w:t>
      </w:r>
      <w:r>
        <w:rPr>
          <w:spacing w:val="-13"/>
        </w:rPr>
        <w:t xml:space="preserve"> </w:t>
      </w:r>
      <w:r>
        <w:t>Procurement</w:t>
      </w:r>
      <w:r>
        <w:rPr>
          <w:spacing w:val="-13"/>
        </w:rPr>
        <w:t xml:space="preserve"> </w:t>
      </w:r>
      <w:r>
        <w:rPr>
          <w:spacing w:val="-2"/>
        </w:rPr>
        <w:t>Provisions</w:t>
      </w:r>
    </w:p>
    <w:p w14:paraId="1FF74F77" w14:textId="77777777" w:rsidR="000F7970" w:rsidRDefault="00AD2CEB">
      <w:pPr>
        <w:pStyle w:val="ListParagraph"/>
        <w:numPr>
          <w:ilvl w:val="1"/>
          <w:numId w:val="2"/>
        </w:numPr>
        <w:tabs>
          <w:tab w:val="left" w:pos="831"/>
          <w:tab w:val="left" w:pos="833"/>
        </w:tabs>
        <w:spacing w:before="231" w:line="247" w:lineRule="auto"/>
        <w:ind w:left="833" w:right="283"/>
      </w:pPr>
      <w:r>
        <w:t>Procurement of commodities/services/printing of less than $150,000 shall be made in accordance with sound procurement practices as follows:</w:t>
      </w:r>
    </w:p>
    <w:p w14:paraId="6DB0394E" w14:textId="77777777" w:rsidR="000F7970" w:rsidRDefault="000F7970">
      <w:pPr>
        <w:pStyle w:val="BodyText"/>
        <w:spacing w:before="22"/>
      </w:pPr>
    </w:p>
    <w:p w14:paraId="1C936491" w14:textId="77777777" w:rsidR="000F7970" w:rsidRDefault="00AD2CEB">
      <w:pPr>
        <w:pStyle w:val="ListParagraph"/>
        <w:numPr>
          <w:ilvl w:val="2"/>
          <w:numId w:val="2"/>
        </w:numPr>
        <w:tabs>
          <w:tab w:val="left" w:pos="1165"/>
          <w:tab w:val="left" w:pos="1167"/>
        </w:tabs>
        <w:spacing w:line="247" w:lineRule="auto"/>
        <w:ind w:right="284"/>
        <w:jc w:val="both"/>
      </w:pPr>
      <w:r>
        <w:t>$25,000 and below. It shall be the Director of Procurement Services’ discretion on purchases of $25,000 or less. Additional quotations are not required but are encouraged.</w:t>
      </w:r>
    </w:p>
    <w:p w14:paraId="5D85D2A2" w14:textId="77777777" w:rsidR="000F7970" w:rsidRDefault="000F7970">
      <w:pPr>
        <w:spacing w:line="247" w:lineRule="auto"/>
        <w:jc w:val="both"/>
        <w:sectPr w:rsidR="000F7970">
          <w:pgSz w:w="12240" w:h="15840"/>
          <w:pgMar w:top="1820" w:right="1160" w:bottom="700" w:left="1340" w:header="0" w:footer="508" w:gutter="0"/>
          <w:cols w:space="720"/>
        </w:sectPr>
      </w:pPr>
    </w:p>
    <w:p w14:paraId="71EE8763" w14:textId="77777777" w:rsidR="000F7970" w:rsidRDefault="00AD2CEB">
      <w:pPr>
        <w:pStyle w:val="ListParagraph"/>
        <w:numPr>
          <w:ilvl w:val="2"/>
          <w:numId w:val="2"/>
        </w:numPr>
        <w:tabs>
          <w:tab w:val="left" w:pos="1166"/>
          <w:tab w:val="left" w:pos="1168"/>
        </w:tabs>
        <w:spacing w:before="68" w:line="247" w:lineRule="auto"/>
        <w:ind w:left="1168" w:right="284"/>
        <w:jc w:val="both"/>
      </w:pPr>
      <w:r>
        <w:lastRenderedPageBreak/>
        <w:t>$25,001to</w:t>
      </w:r>
      <w:r>
        <w:rPr>
          <w:spacing w:val="-1"/>
        </w:rPr>
        <w:t xml:space="preserve"> </w:t>
      </w:r>
      <w:r>
        <w:t>$75,000.</w:t>
      </w:r>
      <w:r>
        <w:rPr>
          <w:spacing w:val="-2"/>
        </w:rPr>
        <w:t xml:space="preserve"> </w:t>
      </w:r>
      <w:r>
        <w:t>An</w:t>
      </w:r>
      <w:r>
        <w:rPr>
          <w:spacing w:val="-1"/>
        </w:rPr>
        <w:t xml:space="preserve"> </w:t>
      </w:r>
      <w:r>
        <w:t>attempt</w:t>
      </w:r>
      <w:r>
        <w:rPr>
          <w:spacing w:val="-2"/>
        </w:rPr>
        <w:t xml:space="preserve"> </w:t>
      </w:r>
      <w:r>
        <w:t>shall</w:t>
      </w:r>
      <w:r>
        <w:rPr>
          <w:spacing w:val="-2"/>
        </w:rPr>
        <w:t xml:space="preserve"> </w:t>
      </w:r>
      <w:r>
        <w:t>be</w:t>
      </w:r>
      <w:r>
        <w:rPr>
          <w:spacing w:val="-1"/>
        </w:rPr>
        <w:t xml:space="preserve"> </w:t>
      </w:r>
      <w:r>
        <w:t>made</w:t>
      </w:r>
      <w:r>
        <w:rPr>
          <w:spacing w:val="-2"/>
        </w:rPr>
        <w:t xml:space="preserve"> </w:t>
      </w:r>
      <w:r>
        <w:t>to</w:t>
      </w:r>
      <w:r>
        <w:rPr>
          <w:spacing w:val="-1"/>
        </w:rPr>
        <w:t xml:space="preserve"> </w:t>
      </w:r>
      <w:r>
        <w:t>obtain</w:t>
      </w:r>
      <w:r>
        <w:rPr>
          <w:spacing w:val="-1"/>
        </w:rPr>
        <w:t xml:space="preserve"> </w:t>
      </w:r>
      <w:r>
        <w:t>written</w:t>
      </w:r>
      <w:r>
        <w:rPr>
          <w:spacing w:val="-1"/>
        </w:rPr>
        <w:t xml:space="preserve"> </w:t>
      </w:r>
      <w:r>
        <w:t>price</w:t>
      </w:r>
      <w:r>
        <w:rPr>
          <w:spacing w:val="-2"/>
        </w:rPr>
        <w:t xml:space="preserve"> </w:t>
      </w:r>
      <w:r>
        <w:t>quotes</w:t>
      </w:r>
      <w:r>
        <w:rPr>
          <w:spacing w:val="-2"/>
        </w:rPr>
        <w:t xml:space="preserve"> </w:t>
      </w:r>
      <w:r>
        <w:t>from</w:t>
      </w:r>
      <w:r>
        <w:rPr>
          <w:spacing w:val="-2"/>
        </w:rPr>
        <w:t xml:space="preserve"> </w:t>
      </w:r>
      <w:r>
        <w:t>two</w:t>
      </w:r>
      <w:r>
        <w:rPr>
          <w:spacing w:val="-1"/>
        </w:rPr>
        <w:t xml:space="preserve"> </w:t>
      </w:r>
      <w:r>
        <w:t>or</w:t>
      </w:r>
      <w:r>
        <w:rPr>
          <w:spacing w:val="-2"/>
        </w:rPr>
        <w:t xml:space="preserve"> </w:t>
      </w:r>
      <w:r>
        <w:t xml:space="preserve">more vendors. The quotes can be obtained via documented written quotations received by mail or </w:t>
      </w:r>
      <w:r>
        <w:rPr>
          <w:spacing w:val="-2"/>
        </w:rPr>
        <w:t>email.</w:t>
      </w:r>
    </w:p>
    <w:p w14:paraId="66CCC870" w14:textId="77777777" w:rsidR="000F7970" w:rsidRDefault="00AD2CEB">
      <w:pPr>
        <w:pStyle w:val="ListParagraph"/>
        <w:numPr>
          <w:ilvl w:val="2"/>
          <w:numId w:val="2"/>
        </w:numPr>
        <w:tabs>
          <w:tab w:val="left" w:pos="1165"/>
          <w:tab w:val="left" w:pos="1167"/>
        </w:tabs>
        <w:spacing w:before="229" w:line="247" w:lineRule="auto"/>
        <w:ind w:right="283"/>
        <w:jc w:val="both"/>
      </w:pPr>
      <w:r>
        <w:t>$75,0001 to $149,999. An attempt shall be made to obtain written price quotes from three or more vendors. The quotes must be submitted on the vendors’ stationery and signed by their authorized representative.</w:t>
      </w:r>
    </w:p>
    <w:p w14:paraId="59326B0B" w14:textId="77777777" w:rsidR="000F7970" w:rsidRDefault="000F7970">
      <w:pPr>
        <w:pStyle w:val="BodyText"/>
        <w:spacing w:before="24"/>
      </w:pPr>
    </w:p>
    <w:p w14:paraId="7E417695" w14:textId="77777777" w:rsidR="000F7970" w:rsidRDefault="00AD2CEB">
      <w:pPr>
        <w:pStyle w:val="ListParagraph"/>
        <w:numPr>
          <w:ilvl w:val="2"/>
          <w:numId w:val="2"/>
        </w:numPr>
        <w:tabs>
          <w:tab w:val="left" w:pos="1165"/>
          <w:tab w:val="left" w:pos="1167"/>
        </w:tabs>
        <w:spacing w:line="247" w:lineRule="auto"/>
        <w:ind w:right="283"/>
        <w:jc w:val="both"/>
      </w:pPr>
      <w:r>
        <w:t>Waiver of Competition. In the event the number of quotes noted in section (7)(a) 2. and 3. above cannot be acquired, the Procurement Services Department may waive the need for competition</w:t>
      </w:r>
      <w:r>
        <w:rPr>
          <w:spacing w:val="-10"/>
        </w:rPr>
        <w:t xml:space="preserve"> </w:t>
      </w:r>
      <w:r>
        <w:t>if</w:t>
      </w:r>
      <w:r>
        <w:rPr>
          <w:spacing w:val="-11"/>
        </w:rPr>
        <w:t xml:space="preserve"> </w:t>
      </w:r>
      <w:r>
        <w:t>a</w:t>
      </w:r>
      <w:r>
        <w:rPr>
          <w:spacing w:val="-11"/>
        </w:rPr>
        <w:t xml:space="preserve"> </w:t>
      </w:r>
      <w:r>
        <w:t>“Request</w:t>
      </w:r>
      <w:r>
        <w:rPr>
          <w:spacing w:val="-11"/>
        </w:rPr>
        <w:t xml:space="preserve"> </w:t>
      </w:r>
      <w:r>
        <w:t>to</w:t>
      </w:r>
      <w:r>
        <w:rPr>
          <w:spacing w:val="-10"/>
        </w:rPr>
        <w:t xml:space="preserve"> </w:t>
      </w:r>
      <w:r>
        <w:t>Waive</w:t>
      </w:r>
      <w:r>
        <w:rPr>
          <w:spacing w:val="-11"/>
        </w:rPr>
        <w:t xml:space="preserve"> </w:t>
      </w:r>
      <w:r>
        <w:t>Additional</w:t>
      </w:r>
      <w:r>
        <w:rPr>
          <w:spacing w:val="-11"/>
        </w:rPr>
        <w:t xml:space="preserve"> </w:t>
      </w:r>
      <w:r>
        <w:t>Quotes”</w:t>
      </w:r>
      <w:r>
        <w:rPr>
          <w:spacing w:val="-11"/>
        </w:rPr>
        <w:t xml:space="preserve"> </w:t>
      </w:r>
      <w:r>
        <w:t>is</w:t>
      </w:r>
      <w:r>
        <w:rPr>
          <w:spacing w:val="-11"/>
        </w:rPr>
        <w:t xml:space="preserve"> </w:t>
      </w:r>
      <w:r>
        <w:t>properly</w:t>
      </w:r>
      <w:r>
        <w:rPr>
          <w:spacing w:val="-10"/>
        </w:rPr>
        <w:t xml:space="preserve"> </w:t>
      </w:r>
      <w:r>
        <w:t>justified.</w:t>
      </w:r>
      <w:r>
        <w:rPr>
          <w:spacing w:val="-10"/>
        </w:rPr>
        <w:t xml:space="preserve"> </w:t>
      </w:r>
      <w:r>
        <w:t>Such</w:t>
      </w:r>
      <w:r>
        <w:rPr>
          <w:spacing w:val="-10"/>
        </w:rPr>
        <w:t xml:space="preserve"> </w:t>
      </w:r>
      <w:r>
        <w:t>request</w:t>
      </w:r>
      <w:r>
        <w:rPr>
          <w:spacing w:val="-8"/>
        </w:rPr>
        <w:t xml:space="preserve"> </w:t>
      </w:r>
      <w:r>
        <w:t>must accompany</w:t>
      </w:r>
      <w:r>
        <w:rPr>
          <w:spacing w:val="40"/>
        </w:rPr>
        <w:t xml:space="preserve"> </w:t>
      </w:r>
      <w:r>
        <w:t>the</w:t>
      </w:r>
      <w:r>
        <w:rPr>
          <w:spacing w:val="40"/>
        </w:rPr>
        <w:t xml:space="preserve"> </w:t>
      </w:r>
      <w:r>
        <w:t>requisition.</w:t>
      </w:r>
      <w:r>
        <w:rPr>
          <w:spacing w:val="40"/>
        </w:rPr>
        <w:t xml:space="preserve"> </w:t>
      </w:r>
      <w:r>
        <w:t>In</w:t>
      </w:r>
      <w:r>
        <w:rPr>
          <w:spacing w:val="40"/>
        </w:rPr>
        <w:t xml:space="preserve"> </w:t>
      </w:r>
      <w:r>
        <w:t>any</w:t>
      </w:r>
      <w:r>
        <w:rPr>
          <w:spacing w:val="40"/>
        </w:rPr>
        <w:t xml:space="preserve"> </w:t>
      </w:r>
      <w:r>
        <w:t>event,</w:t>
      </w:r>
      <w:r>
        <w:rPr>
          <w:spacing w:val="40"/>
        </w:rPr>
        <w:t xml:space="preserve"> </w:t>
      </w:r>
      <w:r>
        <w:t>sole</w:t>
      </w:r>
      <w:r>
        <w:rPr>
          <w:spacing w:val="40"/>
        </w:rPr>
        <w:t xml:space="preserve"> </w:t>
      </w:r>
      <w:r>
        <w:t>source</w:t>
      </w:r>
      <w:r>
        <w:rPr>
          <w:spacing w:val="40"/>
        </w:rPr>
        <w:t xml:space="preserve"> </w:t>
      </w:r>
      <w:r>
        <w:t>justification</w:t>
      </w:r>
      <w:r>
        <w:rPr>
          <w:spacing w:val="40"/>
        </w:rPr>
        <w:t xml:space="preserve"> </w:t>
      </w:r>
      <w:r>
        <w:t>is</w:t>
      </w:r>
      <w:r>
        <w:rPr>
          <w:spacing w:val="40"/>
        </w:rPr>
        <w:t xml:space="preserve"> </w:t>
      </w:r>
      <w:r>
        <w:t>not</w:t>
      </w:r>
      <w:r>
        <w:rPr>
          <w:spacing w:val="40"/>
        </w:rPr>
        <w:t xml:space="preserve"> </w:t>
      </w:r>
      <w:r>
        <w:t>required</w:t>
      </w:r>
      <w:r>
        <w:rPr>
          <w:spacing w:val="40"/>
        </w:rPr>
        <w:t xml:space="preserve"> </w:t>
      </w:r>
      <w:r>
        <w:t>below</w:t>
      </w:r>
    </w:p>
    <w:p w14:paraId="306F406B" w14:textId="77777777" w:rsidR="000F7970" w:rsidRDefault="00AD2CEB">
      <w:pPr>
        <w:pStyle w:val="BodyText"/>
        <w:spacing w:line="251" w:lineRule="exact"/>
        <w:ind w:left="1168"/>
      </w:pPr>
      <w:r>
        <w:rPr>
          <w:spacing w:val="-2"/>
        </w:rPr>
        <w:t>$150,000.</w:t>
      </w:r>
    </w:p>
    <w:p w14:paraId="37072050" w14:textId="77777777" w:rsidR="000F7970" w:rsidRDefault="000F7970">
      <w:pPr>
        <w:pStyle w:val="BodyText"/>
      </w:pPr>
    </w:p>
    <w:p w14:paraId="276F75EE" w14:textId="77777777" w:rsidR="000F7970" w:rsidRDefault="00AD2CEB">
      <w:pPr>
        <w:pStyle w:val="ListParagraph"/>
        <w:numPr>
          <w:ilvl w:val="2"/>
          <w:numId w:val="2"/>
        </w:numPr>
        <w:tabs>
          <w:tab w:val="left" w:pos="1166"/>
          <w:tab w:val="left" w:pos="1168"/>
        </w:tabs>
        <w:spacing w:line="247" w:lineRule="auto"/>
        <w:ind w:left="1168" w:right="284"/>
        <w:jc w:val="both"/>
      </w:pPr>
      <w:r>
        <w:t>Purchases greater than $150,000 require a formal process such as sealed Invitation to Bid, Request for Proposal, Invitation to Negotiate, or an approved exemption such as Sole Source, Sponsored Research Exemption or Emergency Purchase.</w:t>
      </w:r>
    </w:p>
    <w:p w14:paraId="7A0BEF45" w14:textId="77777777" w:rsidR="000F7970" w:rsidRDefault="000F7970">
      <w:pPr>
        <w:pStyle w:val="BodyText"/>
        <w:spacing w:before="24"/>
      </w:pPr>
    </w:p>
    <w:p w14:paraId="36E712AB" w14:textId="77777777" w:rsidR="000F7970" w:rsidRDefault="00AD2CEB">
      <w:pPr>
        <w:pStyle w:val="ListParagraph"/>
        <w:numPr>
          <w:ilvl w:val="1"/>
          <w:numId w:val="2"/>
        </w:numPr>
        <w:tabs>
          <w:tab w:val="left" w:pos="833"/>
        </w:tabs>
        <w:spacing w:line="247" w:lineRule="auto"/>
        <w:ind w:left="833" w:right="283"/>
      </w:pPr>
      <w:r>
        <w:t>Purchases of commodities/services/printing in excess of $150,000 shall be awarded pursuant to a competitive solicitation, unless otherwise authorized.</w:t>
      </w:r>
    </w:p>
    <w:p w14:paraId="59C3F37A" w14:textId="77777777" w:rsidR="000F7970" w:rsidRDefault="00AD2CEB">
      <w:pPr>
        <w:pStyle w:val="ListParagraph"/>
        <w:numPr>
          <w:ilvl w:val="2"/>
          <w:numId w:val="2"/>
        </w:numPr>
        <w:tabs>
          <w:tab w:val="left" w:pos="1166"/>
          <w:tab w:val="left" w:pos="1168"/>
        </w:tabs>
        <w:spacing w:before="224" w:line="247" w:lineRule="auto"/>
        <w:ind w:left="1168" w:right="285"/>
        <w:jc w:val="both"/>
      </w:pPr>
      <w:r>
        <w:t>When</w:t>
      </w:r>
      <w:r>
        <w:rPr>
          <w:spacing w:val="-14"/>
        </w:rPr>
        <w:t xml:space="preserve"> </w:t>
      </w:r>
      <w:r>
        <w:t>only</w:t>
      </w:r>
      <w:r>
        <w:rPr>
          <w:spacing w:val="-14"/>
        </w:rPr>
        <w:t xml:space="preserve"> </w:t>
      </w:r>
      <w:r>
        <w:t>one</w:t>
      </w:r>
      <w:r>
        <w:rPr>
          <w:spacing w:val="-14"/>
        </w:rPr>
        <w:t xml:space="preserve"> </w:t>
      </w:r>
      <w:r>
        <w:t>response</w:t>
      </w:r>
      <w:r>
        <w:rPr>
          <w:spacing w:val="-13"/>
        </w:rPr>
        <w:t xml:space="preserve"> </w:t>
      </w:r>
      <w:r>
        <w:t>is</w:t>
      </w:r>
      <w:r>
        <w:rPr>
          <w:spacing w:val="-14"/>
        </w:rPr>
        <w:t xml:space="preserve"> </w:t>
      </w:r>
      <w:r>
        <w:t>received</w:t>
      </w:r>
      <w:r>
        <w:rPr>
          <w:spacing w:val="-14"/>
        </w:rPr>
        <w:t xml:space="preserve"> </w:t>
      </w:r>
      <w:r>
        <w:t>to</w:t>
      </w:r>
      <w:r>
        <w:rPr>
          <w:spacing w:val="-14"/>
        </w:rPr>
        <w:t xml:space="preserve"> </w:t>
      </w:r>
      <w:r>
        <w:t>a</w:t>
      </w:r>
      <w:r>
        <w:rPr>
          <w:spacing w:val="-13"/>
        </w:rPr>
        <w:t xml:space="preserve"> </w:t>
      </w:r>
      <w:r>
        <w:t>competitive</w:t>
      </w:r>
      <w:r>
        <w:rPr>
          <w:spacing w:val="-14"/>
        </w:rPr>
        <w:t xml:space="preserve"> </w:t>
      </w:r>
      <w:r>
        <w:t>solicitation</w:t>
      </w:r>
      <w:r>
        <w:rPr>
          <w:spacing w:val="-14"/>
        </w:rPr>
        <w:t xml:space="preserve"> </w:t>
      </w:r>
      <w:r>
        <w:t>for</w:t>
      </w:r>
      <w:r>
        <w:rPr>
          <w:spacing w:val="-14"/>
        </w:rPr>
        <w:t xml:space="preserve"> </w:t>
      </w:r>
      <w:r>
        <w:t>commodities</w:t>
      </w:r>
      <w:r>
        <w:rPr>
          <w:spacing w:val="-13"/>
        </w:rPr>
        <w:t xml:space="preserve"> </w:t>
      </w:r>
      <w:r>
        <w:t>or</w:t>
      </w:r>
      <w:r>
        <w:rPr>
          <w:spacing w:val="-14"/>
        </w:rPr>
        <w:t xml:space="preserve"> </w:t>
      </w:r>
      <w:r>
        <w:t xml:space="preserve">contractual services exceeding $150,000, NCF has the option to review the solicitation responses to determine if a second call for a competitive solicitation is in the best interest of NCF. If it is determined that a second call would not serve a useful purpose, NCF can proceed with the </w:t>
      </w:r>
      <w:r>
        <w:rPr>
          <w:spacing w:val="-2"/>
        </w:rPr>
        <w:t>acquisition.</w:t>
      </w:r>
    </w:p>
    <w:p w14:paraId="4D60627D" w14:textId="77777777" w:rsidR="000F7970" w:rsidRDefault="00AD2CEB">
      <w:pPr>
        <w:pStyle w:val="ListParagraph"/>
        <w:numPr>
          <w:ilvl w:val="2"/>
          <w:numId w:val="2"/>
        </w:numPr>
        <w:tabs>
          <w:tab w:val="left" w:pos="1166"/>
          <w:tab w:val="left" w:pos="1168"/>
        </w:tabs>
        <w:spacing w:before="3" w:line="247" w:lineRule="auto"/>
        <w:ind w:left="1168" w:right="283"/>
        <w:jc w:val="both"/>
      </w:pPr>
      <w:r>
        <w:t>When</w:t>
      </w:r>
      <w:r>
        <w:rPr>
          <w:spacing w:val="-12"/>
        </w:rPr>
        <w:t xml:space="preserve"> </w:t>
      </w:r>
      <w:r>
        <w:t>multiple</w:t>
      </w:r>
      <w:r>
        <w:rPr>
          <w:spacing w:val="-13"/>
        </w:rPr>
        <w:t xml:space="preserve"> </w:t>
      </w:r>
      <w:r>
        <w:t>responses</w:t>
      </w:r>
      <w:r>
        <w:rPr>
          <w:spacing w:val="-12"/>
        </w:rPr>
        <w:t xml:space="preserve"> </w:t>
      </w:r>
      <w:r>
        <w:t>that</w:t>
      </w:r>
      <w:r>
        <w:rPr>
          <w:spacing w:val="-13"/>
        </w:rPr>
        <w:t xml:space="preserve"> </w:t>
      </w:r>
      <w:r>
        <w:t>are</w:t>
      </w:r>
      <w:r>
        <w:rPr>
          <w:spacing w:val="-12"/>
        </w:rPr>
        <w:t xml:space="preserve"> </w:t>
      </w:r>
      <w:r>
        <w:t>equal</w:t>
      </w:r>
      <w:r>
        <w:rPr>
          <w:spacing w:val="-13"/>
        </w:rPr>
        <w:t xml:space="preserve"> </w:t>
      </w:r>
      <w:r>
        <w:t>in</w:t>
      </w:r>
      <w:r>
        <w:rPr>
          <w:spacing w:val="-12"/>
        </w:rPr>
        <w:t xml:space="preserve"> </w:t>
      </w:r>
      <w:r>
        <w:t>all</w:t>
      </w:r>
      <w:r>
        <w:rPr>
          <w:spacing w:val="-13"/>
        </w:rPr>
        <w:t xml:space="preserve"> </w:t>
      </w:r>
      <w:r>
        <w:t>respects</w:t>
      </w:r>
      <w:r>
        <w:rPr>
          <w:spacing w:val="-12"/>
        </w:rPr>
        <w:t xml:space="preserve"> </w:t>
      </w:r>
      <w:r>
        <w:t>are</w:t>
      </w:r>
      <w:r>
        <w:rPr>
          <w:spacing w:val="-13"/>
        </w:rPr>
        <w:t xml:space="preserve"> </w:t>
      </w:r>
      <w:r>
        <w:t>received</w:t>
      </w:r>
      <w:r>
        <w:rPr>
          <w:spacing w:val="-12"/>
        </w:rPr>
        <w:t xml:space="preserve"> </w:t>
      </w:r>
      <w:r>
        <w:t>to</w:t>
      </w:r>
      <w:r>
        <w:rPr>
          <w:spacing w:val="-12"/>
        </w:rPr>
        <w:t xml:space="preserve"> </w:t>
      </w:r>
      <w:r>
        <w:t>a</w:t>
      </w:r>
      <w:r>
        <w:rPr>
          <w:spacing w:val="-13"/>
        </w:rPr>
        <w:t xml:space="preserve"> </w:t>
      </w:r>
      <w:r>
        <w:t>competitive</w:t>
      </w:r>
      <w:r>
        <w:rPr>
          <w:spacing w:val="-12"/>
        </w:rPr>
        <w:t xml:space="preserve"> </w:t>
      </w:r>
      <w:r>
        <w:t>solicitation, NCF will give preference, in the following order of priority, to the responses: responses that include</w:t>
      </w:r>
      <w:r>
        <w:rPr>
          <w:spacing w:val="-1"/>
        </w:rPr>
        <w:t xml:space="preserve"> </w:t>
      </w:r>
      <w:r>
        <w:t>commodities</w:t>
      </w:r>
      <w:r>
        <w:rPr>
          <w:spacing w:val="-1"/>
        </w:rPr>
        <w:t xml:space="preserve"> </w:t>
      </w:r>
      <w:r>
        <w:t>manufactured in the</w:t>
      </w:r>
      <w:r>
        <w:rPr>
          <w:spacing w:val="-1"/>
        </w:rPr>
        <w:t xml:space="preserve"> </w:t>
      </w:r>
      <w:r>
        <w:t>State</w:t>
      </w:r>
      <w:r>
        <w:rPr>
          <w:spacing w:val="-1"/>
        </w:rPr>
        <w:t xml:space="preserve"> </w:t>
      </w:r>
      <w:r>
        <w:t>of</w:t>
      </w:r>
      <w:r>
        <w:rPr>
          <w:spacing w:val="-1"/>
        </w:rPr>
        <w:t xml:space="preserve"> </w:t>
      </w:r>
      <w:r>
        <w:t>Florida,</w:t>
      </w:r>
      <w:r>
        <w:rPr>
          <w:spacing w:val="-1"/>
        </w:rPr>
        <w:t xml:space="preserve"> </w:t>
      </w:r>
      <w:r>
        <w:t>responses</w:t>
      </w:r>
      <w:r>
        <w:rPr>
          <w:spacing w:val="-1"/>
        </w:rPr>
        <w:t xml:space="preserve"> </w:t>
      </w:r>
      <w:r>
        <w:t>from Florida</w:t>
      </w:r>
      <w:r>
        <w:rPr>
          <w:spacing w:val="-1"/>
        </w:rPr>
        <w:t xml:space="preserve"> </w:t>
      </w:r>
      <w:r>
        <w:t>businesses, responses from businesses with a drug-free workplace program, responses from foreign manufacturers</w:t>
      </w:r>
      <w:r>
        <w:rPr>
          <w:spacing w:val="-3"/>
        </w:rPr>
        <w:t xml:space="preserve"> </w:t>
      </w:r>
      <w:r>
        <w:t>located</w:t>
      </w:r>
      <w:r>
        <w:rPr>
          <w:spacing w:val="-2"/>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Florida,</w:t>
      </w:r>
      <w:r>
        <w:rPr>
          <w:spacing w:val="-2"/>
        </w:rPr>
        <w:t xml:space="preserve"> </w:t>
      </w:r>
      <w:r>
        <w:t>in</w:t>
      </w:r>
      <w:r>
        <w:rPr>
          <w:spacing w:val="-2"/>
        </w:rPr>
        <w:t xml:space="preserve"> </w:t>
      </w:r>
      <w:r>
        <w:t>order</w:t>
      </w:r>
      <w:r>
        <w:rPr>
          <w:spacing w:val="-3"/>
        </w:rPr>
        <w:t xml:space="preserve"> </w:t>
      </w:r>
      <w:r>
        <w:t>to</w:t>
      </w:r>
      <w:r>
        <w:rPr>
          <w:spacing w:val="-2"/>
        </w:rPr>
        <w:t xml:space="preserve"> </w:t>
      </w:r>
      <w:r>
        <w:t>award.</w:t>
      </w:r>
      <w:r>
        <w:rPr>
          <w:spacing w:val="-2"/>
        </w:rPr>
        <w:t xml:space="preserve"> </w:t>
      </w:r>
      <w:r>
        <w:t>If</w:t>
      </w:r>
      <w:r>
        <w:rPr>
          <w:spacing w:val="-2"/>
        </w:rPr>
        <w:t xml:space="preserve"> </w:t>
      </w:r>
      <w:r>
        <w:t>the</w:t>
      </w:r>
      <w:r>
        <w:rPr>
          <w:spacing w:val="-3"/>
        </w:rPr>
        <w:t xml:space="preserve"> </w:t>
      </w:r>
      <w:r>
        <w:t>use</w:t>
      </w:r>
      <w:r>
        <w:rPr>
          <w:spacing w:val="-3"/>
        </w:rPr>
        <w:t xml:space="preserve"> </w:t>
      </w:r>
      <w:r>
        <w:t>of</w:t>
      </w:r>
      <w:r>
        <w:rPr>
          <w:spacing w:val="-2"/>
        </w:rPr>
        <w:t xml:space="preserve"> </w:t>
      </w:r>
      <w:r>
        <w:t>these</w:t>
      </w:r>
      <w:r>
        <w:rPr>
          <w:spacing w:val="-3"/>
        </w:rPr>
        <w:t xml:space="preserve"> </w:t>
      </w:r>
      <w:r>
        <w:t>preferences does not result in a determination of who should be awarded the contract, the toss of a coin shall be used to award the contract.</w:t>
      </w:r>
    </w:p>
    <w:p w14:paraId="05AF4715" w14:textId="77777777" w:rsidR="000F7970" w:rsidRDefault="00AD2CEB">
      <w:pPr>
        <w:pStyle w:val="ListParagraph"/>
        <w:numPr>
          <w:ilvl w:val="2"/>
          <w:numId w:val="2"/>
        </w:numPr>
        <w:tabs>
          <w:tab w:val="left" w:pos="1166"/>
          <w:tab w:val="left" w:pos="1168"/>
        </w:tabs>
        <w:spacing w:before="227" w:line="247" w:lineRule="auto"/>
        <w:ind w:left="1168" w:right="283"/>
        <w:jc w:val="both"/>
      </w:pPr>
      <w:r>
        <w:t>The award of a competitive solicitation shall be publicly posted by Procurement Services, located at 5800 Bay Shore Road, PMD, for 72 hours, excluding Saturdays, Sundays or NCF holidays. The notice may also be posted on the New College of Florida website.</w:t>
      </w:r>
    </w:p>
    <w:p w14:paraId="304692CC" w14:textId="77777777" w:rsidR="000F7970" w:rsidRDefault="000F7970">
      <w:pPr>
        <w:pStyle w:val="BodyText"/>
        <w:spacing w:before="22"/>
      </w:pPr>
    </w:p>
    <w:p w14:paraId="1E7A6F5B" w14:textId="77777777" w:rsidR="000F7970" w:rsidRDefault="00AD2CEB">
      <w:pPr>
        <w:pStyle w:val="ListParagraph"/>
        <w:numPr>
          <w:ilvl w:val="2"/>
          <w:numId w:val="2"/>
        </w:numPr>
        <w:tabs>
          <w:tab w:val="left" w:pos="1166"/>
        </w:tabs>
        <w:ind w:left="1166" w:hanging="358"/>
      </w:pPr>
      <w:r>
        <w:t>Nothing</w:t>
      </w:r>
      <w:r>
        <w:rPr>
          <w:spacing w:val="-6"/>
        </w:rPr>
        <w:t xml:space="preserve"> </w:t>
      </w:r>
      <w:r>
        <w:t>in</w:t>
      </w:r>
      <w:r>
        <w:rPr>
          <w:spacing w:val="-6"/>
        </w:rPr>
        <w:t xml:space="preserve"> </w:t>
      </w:r>
      <w:r>
        <w:t>this</w:t>
      </w:r>
      <w:r>
        <w:rPr>
          <w:spacing w:val="-6"/>
        </w:rPr>
        <w:t xml:space="preserve"> </w:t>
      </w:r>
      <w:r>
        <w:t>section</w:t>
      </w:r>
      <w:r>
        <w:rPr>
          <w:spacing w:val="-6"/>
        </w:rPr>
        <w:t xml:space="preserve"> </w:t>
      </w:r>
      <w:r>
        <w:t>shall</w:t>
      </w:r>
      <w:r>
        <w:rPr>
          <w:spacing w:val="-6"/>
        </w:rPr>
        <w:t xml:space="preserve"> </w:t>
      </w:r>
      <w:r>
        <w:t>be</w:t>
      </w:r>
      <w:r>
        <w:rPr>
          <w:spacing w:val="-6"/>
        </w:rPr>
        <w:t xml:space="preserve"> </w:t>
      </w:r>
      <w:r>
        <w:t>construed</w:t>
      </w:r>
      <w:r>
        <w:rPr>
          <w:spacing w:val="-6"/>
        </w:rPr>
        <w:t xml:space="preserve"> </w:t>
      </w:r>
      <w:r>
        <w:t>as</w:t>
      </w:r>
      <w:r>
        <w:rPr>
          <w:spacing w:val="-6"/>
        </w:rPr>
        <w:t xml:space="preserve"> </w:t>
      </w:r>
      <w:r>
        <w:t>limiting</w:t>
      </w:r>
      <w:r>
        <w:rPr>
          <w:spacing w:val="-6"/>
        </w:rPr>
        <w:t xml:space="preserve"> </w:t>
      </w:r>
      <w:r>
        <w:t>the</w:t>
      </w:r>
      <w:r>
        <w:rPr>
          <w:spacing w:val="-7"/>
        </w:rPr>
        <w:t xml:space="preserve"> </w:t>
      </w:r>
      <w:r>
        <w:t>number</w:t>
      </w:r>
      <w:r>
        <w:rPr>
          <w:spacing w:val="-5"/>
        </w:rPr>
        <w:t xml:space="preserve"> </w:t>
      </w:r>
      <w:r>
        <w:t>of</w:t>
      </w:r>
      <w:r>
        <w:rPr>
          <w:spacing w:val="-7"/>
        </w:rPr>
        <w:t xml:space="preserve"> </w:t>
      </w:r>
      <w:r>
        <w:t>bids</w:t>
      </w:r>
      <w:r>
        <w:rPr>
          <w:spacing w:val="-6"/>
        </w:rPr>
        <w:t xml:space="preserve"> </w:t>
      </w:r>
      <w:r>
        <w:rPr>
          <w:spacing w:val="-2"/>
        </w:rPr>
        <w:t>solicited.</w:t>
      </w:r>
    </w:p>
    <w:p w14:paraId="5A0EC854" w14:textId="77777777" w:rsidR="000F7970" w:rsidRDefault="000F7970">
      <w:pPr>
        <w:pStyle w:val="BodyText"/>
        <w:spacing w:before="31"/>
      </w:pPr>
    </w:p>
    <w:p w14:paraId="0428294B" w14:textId="77777777" w:rsidR="000F7970" w:rsidRDefault="00AD2CEB">
      <w:pPr>
        <w:pStyle w:val="ListParagraph"/>
        <w:numPr>
          <w:ilvl w:val="2"/>
          <w:numId w:val="2"/>
        </w:numPr>
        <w:tabs>
          <w:tab w:val="left" w:pos="1165"/>
          <w:tab w:val="left" w:pos="1167"/>
        </w:tabs>
        <w:spacing w:before="1" w:line="247" w:lineRule="auto"/>
        <w:ind w:right="285"/>
        <w:jc w:val="both"/>
      </w:pPr>
      <w:r>
        <w:t>In</w:t>
      </w:r>
      <w:r>
        <w:rPr>
          <w:spacing w:val="-13"/>
        </w:rPr>
        <w:t xml:space="preserve"> </w:t>
      </w:r>
      <w:r>
        <w:t>the</w:t>
      </w:r>
      <w:r>
        <w:rPr>
          <w:spacing w:val="-13"/>
        </w:rPr>
        <w:t xml:space="preserve"> </w:t>
      </w:r>
      <w:r>
        <w:t>event</w:t>
      </w:r>
      <w:r>
        <w:rPr>
          <w:spacing w:val="-13"/>
        </w:rPr>
        <w:t xml:space="preserve"> </w:t>
      </w:r>
      <w:r>
        <w:t>that</w:t>
      </w:r>
      <w:r>
        <w:rPr>
          <w:spacing w:val="-13"/>
        </w:rPr>
        <w:t xml:space="preserve"> </w:t>
      </w:r>
      <w:r>
        <w:t>no</w:t>
      </w:r>
      <w:r>
        <w:rPr>
          <w:spacing w:val="-13"/>
        </w:rPr>
        <w:t xml:space="preserve"> </w:t>
      </w:r>
      <w:r>
        <w:t>quotes,</w:t>
      </w:r>
      <w:r>
        <w:rPr>
          <w:spacing w:val="-13"/>
        </w:rPr>
        <w:t xml:space="preserve"> </w:t>
      </w:r>
      <w:r>
        <w:t>bids,</w:t>
      </w:r>
      <w:r>
        <w:rPr>
          <w:spacing w:val="-13"/>
        </w:rPr>
        <w:t xml:space="preserve"> </w:t>
      </w:r>
      <w:r>
        <w:t>proposals,</w:t>
      </w:r>
      <w:r>
        <w:rPr>
          <w:spacing w:val="-13"/>
        </w:rPr>
        <w:t xml:space="preserve"> </w:t>
      </w:r>
      <w:r>
        <w:t>or</w:t>
      </w:r>
      <w:r>
        <w:rPr>
          <w:spacing w:val="-13"/>
        </w:rPr>
        <w:t xml:space="preserve"> </w:t>
      </w:r>
      <w:r>
        <w:t>responses</w:t>
      </w:r>
      <w:r>
        <w:rPr>
          <w:spacing w:val="-13"/>
        </w:rPr>
        <w:t xml:space="preserve"> </w:t>
      </w:r>
      <w:r>
        <w:t>to</w:t>
      </w:r>
      <w:r>
        <w:rPr>
          <w:spacing w:val="-13"/>
        </w:rPr>
        <w:t xml:space="preserve"> </w:t>
      </w:r>
      <w:r>
        <w:t>Invitations</w:t>
      </w:r>
      <w:r>
        <w:rPr>
          <w:spacing w:val="-13"/>
        </w:rPr>
        <w:t xml:space="preserve"> </w:t>
      </w:r>
      <w:r>
        <w:t>to</w:t>
      </w:r>
      <w:r>
        <w:rPr>
          <w:spacing w:val="-13"/>
        </w:rPr>
        <w:t xml:space="preserve"> </w:t>
      </w:r>
      <w:r>
        <w:t>Negotiate</w:t>
      </w:r>
      <w:r>
        <w:rPr>
          <w:spacing w:val="-13"/>
        </w:rPr>
        <w:t xml:space="preserve"> </w:t>
      </w:r>
      <w:r>
        <w:t>are</w:t>
      </w:r>
      <w:r>
        <w:rPr>
          <w:spacing w:val="-13"/>
        </w:rPr>
        <w:t xml:space="preserve"> </w:t>
      </w:r>
      <w:r>
        <w:t>received in response to a competitive solicitation, the College shall negotiate the purchase as the best possible price at the most favorable terms.</w:t>
      </w:r>
    </w:p>
    <w:p w14:paraId="13C4CF81" w14:textId="77777777" w:rsidR="000F7970" w:rsidRDefault="000F7970">
      <w:pPr>
        <w:pStyle w:val="BodyText"/>
        <w:spacing w:before="23"/>
      </w:pPr>
    </w:p>
    <w:p w14:paraId="0059569E" w14:textId="77777777" w:rsidR="000F7970" w:rsidRDefault="00AD2CEB">
      <w:pPr>
        <w:pStyle w:val="ListParagraph"/>
        <w:numPr>
          <w:ilvl w:val="1"/>
          <w:numId w:val="2"/>
        </w:numPr>
        <w:tabs>
          <w:tab w:val="left" w:pos="830"/>
          <w:tab w:val="left" w:pos="832"/>
        </w:tabs>
        <w:spacing w:line="247" w:lineRule="auto"/>
        <w:ind w:right="284"/>
      </w:pPr>
      <w:r>
        <w:t>No</w:t>
      </w:r>
      <w:r>
        <w:rPr>
          <w:spacing w:val="-4"/>
        </w:rPr>
        <w:t xml:space="preserve"> </w:t>
      </w:r>
      <w:r>
        <w:t>purchase</w:t>
      </w:r>
      <w:r>
        <w:rPr>
          <w:spacing w:val="-5"/>
        </w:rPr>
        <w:t xml:space="preserve"> </w:t>
      </w:r>
      <w:r>
        <w:t>may</w:t>
      </w:r>
      <w:r>
        <w:rPr>
          <w:spacing w:val="-4"/>
        </w:rPr>
        <w:t xml:space="preserve"> </w:t>
      </w:r>
      <w:r>
        <w:t>be</w:t>
      </w:r>
      <w:r>
        <w:rPr>
          <w:spacing w:val="-5"/>
        </w:rPr>
        <w:t xml:space="preserve"> </w:t>
      </w:r>
      <w:r>
        <w:t>divided</w:t>
      </w:r>
      <w:r>
        <w:rPr>
          <w:spacing w:val="-4"/>
        </w:rPr>
        <w:t xml:space="preserve"> </w:t>
      </w:r>
      <w:r>
        <w:t>or</w:t>
      </w:r>
      <w:r>
        <w:rPr>
          <w:spacing w:val="-4"/>
        </w:rPr>
        <w:t xml:space="preserve"> </w:t>
      </w:r>
      <w:r>
        <w:t>sub-divided</w:t>
      </w:r>
      <w:r>
        <w:rPr>
          <w:spacing w:val="-4"/>
        </w:rPr>
        <w:t xml:space="preserve"> </w:t>
      </w:r>
      <w:r>
        <w:t>for</w:t>
      </w:r>
      <w:r>
        <w:rPr>
          <w:spacing w:val="-4"/>
        </w:rPr>
        <w:t xml:space="preserve"> </w:t>
      </w:r>
      <w:r>
        <w:t>the</w:t>
      </w:r>
      <w:r>
        <w:rPr>
          <w:spacing w:val="-5"/>
        </w:rPr>
        <w:t xml:space="preserve"> </w:t>
      </w:r>
      <w:r>
        <w:t>purpose</w:t>
      </w:r>
      <w:r>
        <w:rPr>
          <w:spacing w:val="-5"/>
        </w:rPr>
        <w:t xml:space="preserve"> </w:t>
      </w:r>
      <w:r>
        <w:t>of</w:t>
      </w:r>
      <w:r>
        <w:rPr>
          <w:spacing w:val="-4"/>
        </w:rPr>
        <w:t xml:space="preserve"> </w:t>
      </w:r>
      <w:r>
        <w:t>circumventing</w:t>
      </w:r>
      <w:r>
        <w:rPr>
          <w:spacing w:val="-4"/>
        </w:rPr>
        <w:t xml:space="preserve"> </w:t>
      </w:r>
      <w:r>
        <w:t>required</w:t>
      </w:r>
      <w:r>
        <w:rPr>
          <w:spacing w:val="-4"/>
        </w:rPr>
        <w:t xml:space="preserve"> </w:t>
      </w:r>
      <w:r>
        <w:t>informal</w:t>
      </w:r>
      <w:r>
        <w:rPr>
          <w:spacing w:val="-4"/>
        </w:rPr>
        <w:t xml:space="preserve"> </w:t>
      </w:r>
      <w:r>
        <w:t>or formal competitive solicitation.</w:t>
      </w:r>
    </w:p>
    <w:p w14:paraId="7E5C9B33" w14:textId="77777777" w:rsidR="000F7970" w:rsidRDefault="000F7970">
      <w:pPr>
        <w:pStyle w:val="BodyText"/>
        <w:spacing w:before="24"/>
      </w:pPr>
    </w:p>
    <w:p w14:paraId="41BAEF63" w14:textId="77777777" w:rsidR="000F7970" w:rsidRDefault="00AD2CEB">
      <w:pPr>
        <w:pStyle w:val="ListParagraph"/>
        <w:numPr>
          <w:ilvl w:val="1"/>
          <w:numId w:val="2"/>
        </w:numPr>
        <w:tabs>
          <w:tab w:val="left" w:pos="832"/>
        </w:tabs>
        <w:ind w:hanging="370"/>
      </w:pPr>
      <w:r>
        <w:t>Advance</w:t>
      </w:r>
      <w:r>
        <w:rPr>
          <w:spacing w:val="-8"/>
        </w:rPr>
        <w:t xml:space="preserve"> </w:t>
      </w:r>
      <w:r>
        <w:t>Payments:</w:t>
      </w:r>
      <w:r>
        <w:rPr>
          <w:spacing w:val="-7"/>
        </w:rPr>
        <w:t xml:space="preserve"> </w:t>
      </w:r>
      <w:r>
        <w:t>NCF</w:t>
      </w:r>
      <w:r>
        <w:rPr>
          <w:spacing w:val="-7"/>
        </w:rPr>
        <w:t xml:space="preserve"> </w:t>
      </w:r>
      <w:r>
        <w:t>funds</w:t>
      </w:r>
      <w:r>
        <w:rPr>
          <w:spacing w:val="-8"/>
        </w:rPr>
        <w:t xml:space="preserve"> </w:t>
      </w:r>
      <w:r>
        <w:t>cannot</w:t>
      </w:r>
      <w:r>
        <w:rPr>
          <w:spacing w:val="-8"/>
        </w:rPr>
        <w:t xml:space="preserve"> </w:t>
      </w:r>
      <w:r>
        <w:t>be</w:t>
      </w:r>
      <w:r>
        <w:rPr>
          <w:spacing w:val="-8"/>
        </w:rPr>
        <w:t xml:space="preserve"> </w:t>
      </w:r>
      <w:r>
        <w:t>used</w:t>
      </w:r>
      <w:r>
        <w:rPr>
          <w:spacing w:val="-7"/>
        </w:rPr>
        <w:t xml:space="preserve"> </w:t>
      </w:r>
      <w:r>
        <w:t>for</w:t>
      </w:r>
      <w:r>
        <w:rPr>
          <w:spacing w:val="-7"/>
        </w:rPr>
        <w:t xml:space="preserve"> </w:t>
      </w:r>
      <w:r>
        <w:t>advance</w:t>
      </w:r>
      <w:r>
        <w:rPr>
          <w:spacing w:val="-8"/>
        </w:rPr>
        <w:t xml:space="preserve"> </w:t>
      </w:r>
      <w:r>
        <w:t>payments,</w:t>
      </w:r>
      <w:r>
        <w:rPr>
          <w:spacing w:val="-7"/>
        </w:rPr>
        <w:t xml:space="preserve"> </w:t>
      </w:r>
      <w:r>
        <w:t>except</w:t>
      </w:r>
      <w:r>
        <w:rPr>
          <w:spacing w:val="-7"/>
        </w:rPr>
        <w:t xml:space="preserve"> </w:t>
      </w:r>
      <w:r>
        <w:t>for</w:t>
      </w:r>
      <w:r>
        <w:rPr>
          <w:spacing w:val="-7"/>
        </w:rPr>
        <w:t xml:space="preserve"> </w:t>
      </w:r>
      <w:r>
        <w:t>the</w:t>
      </w:r>
      <w:r>
        <w:rPr>
          <w:spacing w:val="-7"/>
        </w:rPr>
        <w:t xml:space="preserve"> </w:t>
      </w:r>
      <w:r>
        <w:rPr>
          <w:spacing w:val="-2"/>
        </w:rPr>
        <w:t>following:</w:t>
      </w:r>
    </w:p>
    <w:p w14:paraId="3B7E7491" w14:textId="77777777" w:rsidR="000F7970" w:rsidRDefault="000F7970">
      <w:pPr>
        <w:pStyle w:val="BodyText"/>
        <w:spacing w:before="38"/>
      </w:pPr>
    </w:p>
    <w:p w14:paraId="7D4AC314" w14:textId="77777777" w:rsidR="000F7970" w:rsidRDefault="00AD2CEB">
      <w:pPr>
        <w:pStyle w:val="ListParagraph"/>
        <w:numPr>
          <w:ilvl w:val="2"/>
          <w:numId w:val="2"/>
        </w:numPr>
        <w:tabs>
          <w:tab w:val="left" w:pos="1165"/>
        </w:tabs>
        <w:ind w:left="1165" w:hanging="358"/>
      </w:pPr>
      <w:r>
        <w:t>Rent</w:t>
      </w:r>
      <w:r>
        <w:rPr>
          <w:spacing w:val="-6"/>
        </w:rPr>
        <w:t xml:space="preserve"> </w:t>
      </w:r>
      <w:r>
        <w:t>for</w:t>
      </w:r>
      <w:r>
        <w:rPr>
          <w:spacing w:val="-5"/>
        </w:rPr>
        <w:t xml:space="preserve"> </w:t>
      </w:r>
      <w:r>
        <w:t>leased</w:t>
      </w:r>
      <w:r>
        <w:rPr>
          <w:spacing w:val="-6"/>
        </w:rPr>
        <w:t xml:space="preserve"> </w:t>
      </w:r>
      <w:r>
        <w:t>space,</w:t>
      </w:r>
      <w:r>
        <w:rPr>
          <w:spacing w:val="-5"/>
        </w:rPr>
        <w:t xml:space="preserve"> </w:t>
      </w:r>
      <w:r>
        <w:t>up</w:t>
      </w:r>
      <w:r>
        <w:rPr>
          <w:spacing w:val="-5"/>
        </w:rPr>
        <w:t xml:space="preserve"> </w:t>
      </w:r>
      <w:r>
        <w:t>to</w:t>
      </w:r>
      <w:r>
        <w:rPr>
          <w:spacing w:val="-7"/>
        </w:rPr>
        <w:t xml:space="preserve"> </w:t>
      </w:r>
      <w:r>
        <w:t>fourteen</w:t>
      </w:r>
      <w:r>
        <w:rPr>
          <w:spacing w:val="-5"/>
        </w:rPr>
        <w:t xml:space="preserve"> </w:t>
      </w:r>
      <w:r>
        <w:t>(14)</w:t>
      </w:r>
      <w:r>
        <w:rPr>
          <w:spacing w:val="-6"/>
        </w:rPr>
        <w:t xml:space="preserve"> </w:t>
      </w:r>
      <w:r>
        <w:t>days</w:t>
      </w:r>
      <w:r>
        <w:rPr>
          <w:spacing w:val="-6"/>
        </w:rPr>
        <w:t xml:space="preserve"> </w:t>
      </w:r>
      <w:r>
        <w:t>before</w:t>
      </w:r>
      <w:r>
        <w:rPr>
          <w:spacing w:val="-7"/>
        </w:rPr>
        <w:t xml:space="preserve"> </w:t>
      </w:r>
      <w:r>
        <w:t>due</w:t>
      </w:r>
      <w:r>
        <w:rPr>
          <w:spacing w:val="-6"/>
        </w:rPr>
        <w:t xml:space="preserve"> </w:t>
      </w:r>
      <w:r>
        <w:rPr>
          <w:spacing w:val="-2"/>
        </w:rPr>
        <w:t>date.</w:t>
      </w:r>
    </w:p>
    <w:p w14:paraId="382ABF64" w14:textId="77777777" w:rsidR="000F7970" w:rsidRDefault="000F7970">
      <w:pPr>
        <w:sectPr w:rsidR="000F7970">
          <w:pgSz w:w="12240" w:h="15840"/>
          <w:pgMar w:top="1820" w:right="1160" w:bottom="720" w:left="1340" w:header="0" w:footer="508" w:gutter="0"/>
          <w:cols w:space="720"/>
        </w:sectPr>
      </w:pPr>
    </w:p>
    <w:p w14:paraId="5AFD332C" w14:textId="77777777" w:rsidR="000F7970" w:rsidRDefault="00AD2CEB">
      <w:pPr>
        <w:pStyle w:val="ListParagraph"/>
        <w:numPr>
          <w:ilvl w:val="2"/>
          <w:numId w:val="2"/>
        </w:numPr>
        <w:tabs>
          <w:tab w:val="left" w:pos="1166"/>
        </w:tabs>
        <w:spacing w:before="68"/>
        <w:ind w:left="1166" w:hanging="358"/>
      </w:pPr>
      <w:r>
        <w:lastRenderedPageBreak/>
        <w:t>Newspaper</w:t>
      </w:r>
      <w:r>
        <w:rPr>
          <w:spacing w:val="-7"/>
        </w:rPr>
        <w:t xml:space="preserve"> </w:t>
      </w:r>
      <w:r>
        <w:t>or</w:t>
      </w:r>
      <w:r>
        <w:rPr>
          <w:spacing w:val="-7"/>
        </w:rPr>
        <w:t xml:space="preserve"> </w:t>
      </w:r>
      <w:r>
        <w:t>magazine</w:t>
      </w:r>
      <w:r>
        <w:rPr>
          <w:spacing w:val="-8"/>
        </w:rPr>
        <w:t xml:space="preserve"> </w:t>
      </w:r>
      <w:r>
        <w:t>subscriptions,</w:t>
      </w:r>
      <w:r>
        <w:rPr>
          <w:spacing w:val="-7"/>
        </w:rPr>
        <w:t xml:space="preserve"> </w:t>
      </w:r>
      <w:r>
        <w:t>up</w:t>
      </w:r>
      <w:r>
        <w:rPr>
          <w:spacing w:val="-7"/>
        </w:rPr>
        <w:t xml:space="preserve"> </w:t>
      </w:r>
      <w:r>
        <w:t>to</w:t>
      </w:r>
      <w:r>
        <w:rPr>
          <w:spacing w:val="-7"/>
        </w:rPr>
        <w:t xml:space="preserve"> </w:t>
      </w:r>
      <w:r>
        <w:t>six</w:t>
      </w:r>
      <w:r>
        <w:rPr>
          <w:spacing w:val="-7"/>
        </w:rPr>
        <w:t xml:space="preserve"> </w:t>
      </w:r>
      <w:r>
        <w:t>(6)</w:t>
      </w:r>
      <w:r>
        <w:rPr>
          <w:spacing w:val="-7"/>
        </w:rPr>
        <w:t xml:space="preserve"> </w:t>
      </w:r>
      <w:r>
        <w:t>weeks</w:t>
      </w:r>
      <w:r>
        <w:rPr>
          <w:spacing w:val="-8"/>
        </w:rPr>
        <w:t xml:space="preserve"> </w:t>
      </w:r>
      <w:r>
        <w:t>in</w:t>
      </w:r>
      <w:r>
        <w:rPr>
          <w:spacing w:val="-7"/>
        </w:rPr>
        <w:t xml:space="preserve"> </w:t>
      </w:r>
      <w:r>
        <w:t>advance</w:t>
      </w:r>
      <w:r>
        <w:rPr>
          <w:spacing w:val="-8"/>
        </w:rPr>
        <w:t xml:space="preserve"> </w:t>
      </w:r>
      <w:r>
        <w:t>of</w:t>
      </w:r>
      <w:r>
        <w:rPr>
          <w:spacing w:val="-7"/>
        </w:rPr>
        <w:t xml:space="preserve"> </w:t>
      </w:r>
      <w:r>
        <w:t>renewal</w:t>
      </w:r>
      <w:r>
        <w:rPr>
          <w:spacing w:val="-6"/>
        </w:rPr>
        <w:t xml:space="preserve"> </w:t>
      </w:r>
      <w:r>
        <w:rPr>
          <w:spacing w:val="-2"/>
        </w:rPr>
        <w:t>date.</w:t>
      </w:r>
    </w:p>
    <w:p w14:paraId="3EA102A4" w14:textId="77777777" w:rsidR="000F7970" w:rsidRDefault="000F7970">
      <w:pPr>
        <w:pStyle w:val="BodyText"/>
        <w:spacing w:before="32"/>
      </w:pPr>
    </w:p>
    <w:p w14:paraId="41EF1762" w14:textId="77777777" w:rsidR="000F7970" w:rsidRDefault="00AD2CEB">
      <w:pPr>
        <w:pStyle w:val="ListParagraph"/>
        <w:numPr>
          <w:ilvl w:val="2"/>
          <w:numId w:val="2"/>
        </w:numPr>
        <w:tabs>
          <w:tab w:val="left" w:pos="1165"/>
          <w:tab w:val="left" w:pos="1167"/>
        </w:tabs>
        <w:spacing w:line="247" w:lineRule="auto"/>
        <w:ind w:right="287"/>
        <w:jc w:val="both"/>
      </w:pPr>
      <w:r>
        <w:t>Costs</w:t>
      </w:r>
      <w:r>
        <w:rPr>
          <w:spacing w:val="-13"/>
        </w:rPr>
        <w:t xml:space="preserve"> </w:t>
      </w:r>
      <w:r>
        <w:t>for</w:t>
      </w:r>
      <w:r>
        <w:rPr>
          <w:spacing w:val="-13"/>
        </w:rPr>
        <w:t xml:space="preserve"> </w:t>
      </w:r>
      <w:r>
        <w:t>reserving</w:t>
      </w:r>
      <w:r>
        <w:rPr>
          <w:spacing w:val="-13"/>
        </w:rPr>
        <w:t xml:space="preserve"> </w:t>
      </w:r>
      <w:r>
        <w:t>space</w:t>
      </w:r>
      <w:r>
        <w:rPr>
          <w:spacing w:val="-13"/>
        </w:rPr>
        <w:t xml:space="preserve"> </w:t>
      </w:r>
      <w:r>
        <w:t>for</w:t>
      </w:r>
      <w:r>
        <w:rPr>
          <w:spacing w:val="-13"/>
        </w:rPr>
        <w:t xml:space="preserve"> </w:t>
      </w:r>
      <w:r>
        <w:t>meetings</w:t>
      </w:r>
      <w:r>
        <w:rPr>
          <w:spacing w:val="-13"/>
        </w:rPr>
        <w:t xml:space="preserve"> </w:t>
      </w:r>
      <w:r>
        <w:t>or</w:t>
      </w:r>
      <w:r>
        <w:rPr>
          <w:spacing w:val="-13"/>
        </w:rPr>
        <w:t xml:space="preserve"> </w:t>
      </w:r>
      <w:r>
        <w:t>conferences</w:t>
      </w:r>
      <w:r>
        <w:rPr>
          <w:spacing w:val="-12"/>
        </w:rPr>
        <w:t xml:space="preserve"> </w:t>
      </w:r>
      <w:r>
        <w:t>that</w:t>
      </w:r>
      <w:r>
        <w:rPr>
          <w:spacing w:val="-13"/>
        </w:rPr>
        <w:t xml:space="preserve"> </w:t>
      </w:r>
      <w:r>
        <w:t>will</w:t>
      </w:r>
      <w:r>
        <w:rPr>
          <w:spacing w:val="-13"/>
        </w:rPr>
        <w:t xml:space="preserve"> </w:t>
      </w:r>
      <w:r>
        <w:t>take</w:t>
      </w:r>
      <w:r>
        <w:rPr>
          <w:spacing w:val="-13"/>
        </w:rPr>
        <w:t xml:space="preserve"> </w:t>
      </w:r>
      <w:r>
        <w:t>place</w:t>
      </w:r>
      <w:r>
        <w:rPr>
          <w:spacing w:val="-13"/>
        </w:rPr>
        <w:t xml:space="preserve"> </w:t>
      </w:r>
      <w:r>
        <w:t>in</w:t>
      </w:r>
      <w:r>
        <w:rPr>
          <w:spacing w:val="-13"/>
        </w:rPr>
        <w:t xml:space="preserve"> </w:t>
      </w:r>
      <w:r>
        <w:t>the</w:t>
      </w:r>
      <w:r>
        <w:rPr>
          <w:spacing w:val="-13"/>
        </w:rPr>
        <w:t xml:space="preserve"> </w:t>
      </w:r>
      <w:r>
        <w:t>next</w:t>
      </w:r>
      <w:r>
        <w:rPr>
          <w:spacing w:val="-13"/>
        </w:rPr>
        <w:t xml:space="preserve"> </w:t>
      </w:r>
      <w:r>
        <w:t>fiscal</w:t>
      </w:r>
      <w:r>
        <w:rPr>
          <w:spacing w:val="-13"/>
        </w:rPr>
        <w:t xml:space="preserve"> </w:t>
      </w:r>
      <w:r>
        <w:t>year, if required by the vendor.</w:t>
      </w:r>
    </w:p>
    <w:p w14:paraId="0C60E139" w14:textId="77777777" w:rsidR="000F7970" w:rsidRDefault="000F7970">
      <w:pPr>
        <w:pStyle w:val="BodyText"/>
        <w:spacing w:before="24"/>
      </w:pPr>
    </w:p>
    <w:p w14:paraId="7BACFA48" w14:textId="77777777" w:rsidR="000F7970" w:rsidRDefault="00AD2CEB">
      <w:pPr>
        <w:pStyle w:val="ListParagraph"/>
        <w:numPr>
          <w:ilvl w:val="2"/>
          <w:numId w:val="2"/>
        </w:numPr>
        <w:tabs>
          <w:tab w:val="left" w:pos="1165"/>
        </w:tabs>
        <w:ind w:left="1165" w:hanging="358"/>
      </w:pPr>
      <w:r>
        <w:t>Annual</w:t>
      </w:r>
      <w:r>
        <w:rPr>
          <w:spacing w:val="-13"/>
        </w:rPr>
        <w:t xml:space="preserve"> </w:t>
      </w:r>
      <w:r>
        <w:t>maintenance</w:t>
      </w:r>
      <w:r>
        <w:rPr>
          <w:spacing w:val="-13"/>
        </w:rPr>
        <w:t xml:space="preserve"> </w:t>
      </w:r>
      <w:r>
        <w:rPr>
          <w:spacing w:val="-2"/>
        </w:rPr>
        <w:t>agreements.</w:t>
      </w:r>
    </w:p>
    <w:p w14:paraId="360A8D4D" w14:textId="77777777" w:rsidR="000F7970" w:rsidRDefault="00AD2CEB">
      <w:pPr>
        <w:pStyle w:val="ListParagraph"/>
        <w:numPr>
          <w:ilvl w:val="2"/>
          <w:numId w:val="2"/>
        </w:numPr>
        <w:tabs>
          <w:tab w:val="left" w:pos="1165"/>
        </w:tabs>
        <w:spacing w:before="245"/>
        <w:ind w:left="1165" w:hanging="358"/>
      </w:pPr>
      <w:r>
        <w:t>Payments</w:t>
      </w:r>
      <w:r>
        <w:rPr>
          <w:spacing w:val="-7"/>
        </w:rPr>
        <w:t xml:space="preserve"> </w:t>
      </w:r>
      <w:r>
        <w:t>to</w:t>
      </w:r>
      <w:r>
        <w:rPr>
          <w:spacing w:val="-7"/>
        </w:rPr>
        <w:t xml:space="preserve"> </w:t>
      </w:r>
      <w:r>
        <w:t>state</w:t>
      </w:r>
      <w:r>
        <w:rPr>
          <w:spacing w:val="-7"/>
        </w:rPr>
        <w:t xml:space="preserve"> </w:t>
      </w:r>
      <w:r>
        <w:t>or</w:t>
      </w:r>
      <w:r>
        <w:rPr>
          <w:spacing w:val="-6"/>
        </w:rPr>
        <w:t xml:space="preserve"> </w:t>
      </w:r>
      <w:r>
        <w:t>federal</w:t>
      </w:r>
      <w:r>
        <w:rPr>
          <w:spacing w:val="-5"/>
        </w:rPr>
        <w:t xml:space="preserve"> </w:t>
      </w:r>
      <w:r>
        <w:t>agencies,</w:t>
      </w:r>
      <w:r>
        <w:rPr>
          <w:spacing w:val="-6"/>
        </w:rPr>
        <w:t xml:space="preserve"> </w:t>
      </w:r>
      <w:r>
        <w:t>if</w:t>
      </w:r>
      <w:r>
        <w:rPr>
          <w:spacing w:val="-6"/>
        </w:rPr>
        <w:t xml:space="preserve"> </w:t>
      </w:r>
      <w:r>
        <w:t>delivery</w:t>
      </w:r>
      <w:r>
        <w:rPr>
          <w:spacing w:val="-6"/>
        </w:rPr>
        <w:t xml:space="preserve"> </w:t>
      </w:r>
      <w:r>
        <w:t>of</w:t>
      </w:r>
      <w:r>
        <w:rPr>
          <w:spacing w:val="-6"/>
        </w:rPr>
        <w:t xml:space="preserve"> </w:t>
      </w:r>
      <w:r>
        <w:t>products</w:t>
      </w:r>
      <w:r>
        <w:rPr>
          <w:spacing w:val="-7"/>
        </w:rPr>
        <w:t xml:space="preserve"> </w:t>
      </w:r>
      <w:r>
        <w:t>or</w:t>
      </w:r>
      <w:r>
        <w:rPr>
          <w:spacing w:val="-6"/>
        </w:rPr>
        <w:t xml:space="preserve"> </w:t>
      </w:r>
      <w:r>
        <w:t>services</w:t>
      </w:r>
      <w:r>
        <w:rPr>
          <w:spacing w:val="-7"/>
        </w:rPr>
        <w:t xml:space="preserve"> </w:t>
      </w:r>
      <w:r>
        <w:t>will</w:t>
      </w:r>
      <w:r>
        <w:rPr>
          <w:spacing w:val="-6"/>
        </w:rPr>
        <w:t xml:space="preserve"> </w:t>
      </w:r>
      <w:r>
        <w:t>be</w:t>
      </w:r>
      <w:r>
        <w:rPr>
          <w:spacing w:val="-7"/>
        </w:rPr>
        <w:t xml:space="preserve"> </w:t>
      </w:r>
      <w:r>
        <w:rPr>
          <w:spacing w:val="-2"/>
        </w:rPr>
        <w:t>expedited.</w:t>
      </w:r>
    </w:p>
    <w:p w14:paraId="4DDB813D" w14:textId="77777777" w:rsidR="000F7970" w:rsidRDefault="000F7970">
      <w:pPr>
        <w:pStyle w:val="BodyText"/>
        <w:spacing w:before="31"/>
      </w:pPr>
    </w:p>
    <w:p w14:paraId="78F9D8D3" w14:textId="77777777" w:rsidR="000F7970" w:rsidRDefault="00AD2CEB">
      <w:pPr>
        <w:pStyle w:val="ListParagraph"/>
        <w:numPr>
          <w:ilvl w:val="2"/>
          <w:numId w:val="2"/>
        </w:numPr>
        <w:tabs>
          <w:tab w:val="left" w:pos="1166"/>
        </w:tabs>
        <w:ind w:left="1166" w:hanging="358"/>
      </w:pPr>
      <w:r>
        <w:t>Specialized</w:t>
      </w:r>
      <w:r>
        <w:rPr>
          <w:spacing w:val="-8"/>
        </w:rPr>
        <w:t xml:space="preserve"> </w:t>
      </w:r>
      <w:r>
        <w:t>or</w:t>
      </w:r>
      <w:r>
        <w:rPr>
          <w:spacing w:val="-7"/>
        </w:rPr>
        <w:t xml:space="preserve"> </w:t>
      </w:r>
      <w:r>
        <w:t>proprietary</w:t>
      </w:r>
      <w:r>
        <w:rPr>
          <w:spacing w:val="-8"/>
        </w:rPr>
        <w:t xml:space="preserve"> </w:t>
      </w:r>
      <w:r>
        <w:t>goods</w:t>
      </w:r>
      <w:r>
        <w:rPr>
          <w:spacing w:val="-9"/>
        </w:rPr>
        <w:t xml:space="preserve"> </w:t>
      </w:r>
      <w:r>
        <w:t>or</w:t>
      </w:r>
      <w:r>
        <w:rPr>
          <w:spacing w:val="-7"/>
        </w:rPr>
        <w:t xml:space="preserve"> </w:t>
      </w:r>
      <w:r>
        <w:t>services,</w:t>
      </w:r>
      <w:r>
        <w:rPr>
          <w:spacing w:val="-8"/>
        </w:rPr>
        <w:t xml:space="preserve"> </w:t>
      </w:r>
      <w:r>
        <w:t>if</w:t>
      </w:r>
      <w:r>
        <w:rPr>
          <w:spacing w:val="-7"/>
        </w:rPr>
        <w:t xml:space="preserve"> </w:t>
      </w:r>
      <w:r>
        <w:t>the</w:t>
      </w:r>
      <w:r>
        <w:rPr>
          <w:spacing w:val="-8"/>
        </w:rPr>
        <w:t xml:space="preserve"> </w:t>
      </w:r>
      <w:r>
        <w:t>vendor</w:t>
      </w:r>
      <w:r>
        <w:rPr>
          <w:spacing w:val="-7"/>
        </w:rPr>
        <w:t xml:space="preserve"> </w:t>
      </w:r>
      <w:r>
        <w:t>requires</w:t>
      </w:r>
      <w:r>
        <w:rPr>
          <w:spacing w:val="-9"/>
        </w:rPr>
        <w:t xml:space="preserve"> </w:t>
      </w:r>
      <w:r>
        <w:t>advance</w:t>
      </w:r>
      <w:r>
        <w:rPr>
          <w:spacing w:val="-8"/>
        </w:rPr>
        <w:t xml:space="preserve"> </w:t>
      </w:r>
      <w:r>
        <w:rPr>
          <w:spacing w:val="-2"/>
        </w:rPr>
        <w:t>payment.</w:t>
      </w:r>
    </w:p>
    <w:p w14:paraId="2400046D" w14:textId="77777777" w:rsidR="000F7970" w:rsidRDefault="000F7970">
      <w:pPr>
        <w:pStyle w:val="BodyText"/>
        <w:spacing w:before="32"/>
      </w:pPr>
    </w:p>
    <w:p w14:paraId="2FB6811F" w14:textId="77777777" w:rsidR="000F7970" w:rsidRDefault="00AD2CEB">
      <w:pPr>
        <w:pStyle w:val="ListParagraph"/>
        <w:numPr>
          <w:ilvl w:val="2"/>
          <w:numId w:val="2"/>
        </w:numPr>
        <w:tabs>
          <w:tab w:val="left" w:pos="1165"/>
        </w:tabs>
        <w:ind w:left="1165" w:hanging="358"/>
      </w:pPr>
      <w:r>
        <w:t>Benefits</w:t>
      </w:r>
      <w:r>
        <w:rPr>
          <w:spacing w:val="-9"/>
        </w:rPr>
        <w:t xml:space="preserve"> </w:t>
      </w:r>
      <w:r>
        <w:t>of</w:t>
      </w:r>
      <w:r>
        <w:rPr>
          <w:spacing w:val="-7"/>
        </w:rPr>
        <w:t xml:space="preserve"> </w:t>
      </w:r>
      <w:r>
        <w:t>cost</w:t>
      </w:r>
      <w:r>
        <w:rPr>
          <w:spacing w:val="-7"/>
        </w:rPr>
        <w:t xml:space="preserve"> </w:t>
      </w:r>
      <w:r>
        <w:t>savings</w:t>
      </w:r>
      <w:r>
        <w:rPr>
          <w:spacing w:val="-8"/>
        </w:rPr>
        <w:t xml:space="preserve"> </w:t>
      </w:r>
      <w:r>
        <w:t>resulting</w:t>
      </w:r>
      <w:r>
        <w:rPr>
          <w:spacing w:val="-7"/>
        </w:rPr>
        <w:t xml:space="preserve"> </w:t>
      </w:r>
      <w:r>
        <w:t>from</w:t>
      </w:r>
      <w:r>
        <w:rPr>
          <w:spacing w:val="-9"/>
        </w:rPr>
        <w:t xml:space="preserve"> </w:t>
      </w:r>
      <w:r>
        <w:t>advance</w:t>
      </w:r>
      <w:r>
        <w:rPr>
          <w:spacing w:val="-8"/>
        </w:rPr>
        <w:t xml:space="preserve"> </w:t>
      </w:r>
      <w:r>
        <w:rPr>
          <w:spacing w:val="-2"/>
        </w:rPr>
        <w:t>payment.</w:t>
      </w:r>
    </w:p>
    <w:p w14:paraId="07844C98" w14:textId="77777777" w:rsidR="000F7970" w:rsidRDefault="000F7970">
      <w:pPr>
        <w:pStyle w:val="BodyText"/>
        <w:spacing w:before="30"/>
      </w:pPr>
    </w:p>
    <w:p w14:paraId="797B1DE2" w14:textId="77777777" w:rsidR="000F7970" w:rsidRDefault="00AD2CEB">
      <w:pPr>
        <w:pStyle w:val="ListParagraph"/>
        <w:numPr>
          <w:ilvl w:val="2"/>
          <w:numId w:val="2"/>
        </w:numPr>
        <w:tabs>
          <w:tab w:val="left" w:pos="1165"/>
          <w:tab w:val="left" w:pos="1167"/>
        </w:tabs>
        <w:spacing w:line="247" w:lineRule="auto"/>
        <w:ind w:right="287"/>
        <w:jc w:val="both"/>
      </w:pPr>
      <w:r>
        <w:t>Purchase</w:t>
      </w:r>
      <w:r>
        <w:rPr>
          <w:spacing w:val="-5"/>
        </w:rPr>
        <w:t xml:space="preserve"> </w:t>
      </w:r>
      <w:r>
        <w:t>of</w:t>
      </w:r>
      <w:r>
        <w:rPr>
          <w:spacing w:val="-5"/>
        </w:rPr>
        <w:t xml:space="preserve"> </w:t>
      </w:r>
      <w:r>
        <w:t>real</w:t>
      </w:r>
      <w:r>
        <w:rPr>
          <w:spacing w:val="-5"/>
        </w:rPr>
        <w:t xml:space="preserve"> </w:t>
      </w:r>
      <w:r>
        <w:t>property,</w:t>
      </w:r>
      <w:r>
        <w:rPr>
          <w:spacing w:val="-6"/>
        </w:rPr>
        <w:t xml:space="preserve"> </w:t>
      </w:r>
      <w:r>
        <w:t>up</w:t>
      </w:r>
      <w:r>
        <w:rPr>
          <w:spacing w:val="-4"/>
        </w:rPr>
        <w:t xml:space="preserve"> </w:t>
      </w:r>
      <w:r>
        <w:t>to</w:t>
      </w:r>
      <w:r>
        <w:rPr>
          <w:spacing w:val="-4"/>
        </w:rPr>
        <w:t xml:space="preserve"> </w:t>
      </w:r>
      <w:r>
        <w:t>seven</w:t>
      </w:r>
      <w:r>
        <w:rPr>
          <w:spacing w:val="-4"/>
        </w:rPr>
        <w:t xml:space="preserve"> </w:t>
      </w:r>
      <w:r>
        <w:t>days</w:t>
      </w:r>
      <w:r>
        <w:rPr>
          <w:spacing w:val="-5"/>
        </w:rPr>
        <w:t xml:space="preserve"> </w:t>
      </w:r>
      <w:r>
        <w:t>before</w:t>
      </w:r>
      <w:r>
        <w:rPr>
          <w:spacing w:val="-5"/>
        </w:rPr>
        <w:t xml:space="preserve"> </w:t>
      </w:r>
      <w:r>
        <w:t>closing</w:t>
      </w:r>
      <w:r>
        <w:rPr>
          <w:spacing w:val="-4"/>
        </w:rPr>
        <w:t xml:space="preserve"> </w:t>
      </w:r>
      <w:r>
        <w:t>date,</w:t>
      </w:r>
      <w:r>
        <w:rPr>
          <w:spacing w:val="-5"/>
        </w:rPr>
        <w:t xml:space="preserve"> </w:t>
      </w:r>
      <w:r>
        <w:t>if</w:t>
      </w:r>
      <w:r>
        <w:rPr>
          <w:spacing w:val="-6"/>
        </w:rPr>
        <w:t xml:space="preserve"> </w:t>
      </w:r>
      <w:r>
        <w:t>NCF</w:t>
      </w:r>
      <w:r>
        <w:rPr>
          <w:spacing w:val="-5"/>
        </w:rPr>
        <w:t xml:space="preserve"> </w:t>
      </w:r>
      <w:r>
        <w:t>delivers</w:t>
      </w:r>
      <w:r>
        <w:rPr>
          <w:spacing w:val="-4"/>
        </w:rPr>
        <w:t xml:space="preserve"> </w:t>
      </w:r>
      <w:r>
        <w:t>the</w:t>
      </w:r>
      <w:r>
        <w:rPr>
          <w:spacing w:val="-5"/>
        </w:rPr>
        <w:t xml:space="preserve"> </w:t>
      </w:r>
      <w:r>
        <w:t>warrant</w:t>
      </w:r>
      <w:r>
        <w:rPr>
          <w:spacing w:val="-5"/>
        </w:rPr>
        <w:t xml:space="preserve"> </w:t>
      </w:r>
      <w:r>
        <w:t>on or after the closing date.</w:t>
      </w:r>
    </w:p>
    <w:p w14:paraId="03366FED" w14:textId="77777777" w:rsidR="000F7970" w:rsidRDefault="00AD2CEB">
      <w:pPr>
        <w:pStyle w:val="ListParagraph"/>
        <w:numPr>
          <w:ilvl w:val="2"/>
          <w:numId w:val="2"/>
        </w:numPr>
        <w:tabs>
          <w:tab w:val="left" w:pos="1166"/>
        </w:tabs>
        <w:spacing w:before="245"/>
        <w:ind w:left="1166" w:hanging="358"/>
      </w:pPr>
      <w:r>
        <w:t>Library</w:t>
      </w:r>
      <w:r>
        <w:rPr>
          <w:spacing w:val="-8"/>
        </w:rPr>
        <w:t xml:space="preserve"> </w:t>
      </w:r>
      <w:r>
        <w:t>books</w:t>
      </w:r>
      <w:r>
        <w:rPr>
          <w:spacing w:val="-8"/>
        </w:rPr>
        <w:t xml:space="preserve"> </w:t>
      </w:r>
      <w:r>
        <w:t>and</w:t>
      </w:r>
      <w:r>
        <w:rPr>
          <w:spacing w:val="-7"/>
        </w:rPr>
        <w:t xml:space="preserve"> </w:t>
      </w:r>
      <w:r>
        <w:t>materials,</w:t>
      </w:r>
      <w:r>
        <w:rPr>
          <w:spacing w:val="-8"/>
        </w:rPr>
        <w:t xml:space="preserve"> </w:t>
      </w:r>
      <w:r>
        <w:t>if</w:t>
      </w:r>
      <w:r>
        <w:rPr>
          <w:spacing w:val="-7"/>
        </w:rPr>
        <w:t xml:space="preserve"> </w:t>
      </w:r>
      <w:r>
        <w:t>necessary,</w:t>
      </w:r>
      <w:r>
        <w:rPr>
          <w:spacing w:val="-7"/>
        </w:rPr>
        <w:t xml:space="preserve"> </w:t>
      </w:r>
      <w:r>
        <w:t>for</w:t>
      </w:r>
      <w:r>
        <w:rPr>
          <w:spacing w:val="-8"/>
        </w:rPr>
        <w:t xml:space="preserve"> </w:t>
      </w:r>
      <w:r>
        <w:t>efficient</w:t>
      </w:r>
      <w:r>
        <w:rPr>
          <w:spacing w:val="-7"/>
        </w:rPr>
        <w:t xml:space="preserve"> </w:t>
      </w:r>
      <w:r>
        <w:t>library</w:t>
      </w:r>
      <w:r>
        <w:rPr>
          <w:spacing w:val="-7"/>
        </w:rPr>
        <w:t xml:space="preserve"> </w:t>
      </w:r>
      <w:r>
        <w:rPr>
          <w:spacing w:val="-2"/>
        </w:rPr>
        <w:t>operation.</w:t>
      </w:r>
    </w:p>
    <w:p w14:paraId="5A707E49" w14:textId="77777777" w:rsidR="000F7970" w:rsidRDefault="000F7970">
      <w:pPr>
        <w:pStyle w:val="BodyText"/>
        <w:spacing w:before="31"/>
      </w:pPr>
    </w:p>
    <w:p w14:paraId="28A9904A" w14:textId="77777777" w:rsidR="000F7970" w:rsidRDefault="00AD2CEB">
      <w:pPr>
        <w:pStyle w:val="ListParagraph"/>
        <w:numPr>
          <w:ilvl w:val="2"/>
          <w:numId w:val="2"/>
        </w:numPr>
        <w:tabs>
          <w:tab w:val="left" w:pos="1165"/>
          <w:tab w:val="left" w:pos="1167"/>
        </w:tabs>
        <w:spacing w:before="1" w:line="244" w:lineRule="auto"/>
        <w:ind w:right="286"/>
        <w:jc w:val="both"/>
      </w:pPr>
      <w:r>
        <w:t>Any other advance payment that can be justified as necessary and to further of a legitimate public purpose.</w:t>
      </w:r>
    </w:p>
    <w:p w14:paraId="0C11223B" w14:textId="77777777" w:rsidR="000F7970" w:rsidRDefault="000F7970">
      <w:pPr>
        <w:pStyle w:val="BodyText"/>
        <w:spacing w:before="19"/>
      </w:pPr>
    </w:p>
    <w:p w14:paraId="085ADF85" w14:textId="77777777" w:rsidR="000F7970" w:rsidRDefault="00AD2CEB">
      <w:pPr>
        <w:pStyle w:val="ListParagraph"/>
        <w:numPr>
          <w:ilvl w:val="1"/>
          <w:numId w:val="2"/>
        </w:numPr>
        <w:tabs>
          <w:tab w:val="left" w:pos="831"/>
          <w:tab w:val="left" w:pos="833"/>
        </w:tabs>
        <w:spacing w:line="247" w:lineRule="auto"/>
        <w:ind w:left="833" w:right="283"/>
        <w:jc w:val="both"/>
      </w:pPr>
      <w:r>
        <w:t>The</w:t>
      </w:r>
      <w:r>
        <w:rPr>
          <w:spacing w:val="-13"/>
        </w:rPr>
        <w:t xml:space="preserve"> </w:t>
      </w:r>
      <w:r>
        <w:t>Purchase</w:t>
      </w:r>
      <w:r>
        <w:rPr>
          <w:spacing w:val="-13"/>
        </w:rPr>
        <w:t xml:space="preserve"> </w:t>
      </w:r>
      <w:r>
        <w:t>Order</w:t>
      </w:r>
      <w:r>
        <w:rPr>
          <w:spacing w:val="-13"/>
        </w:rPr>
        <w:t xml:space="preserve"> </w:t>
      </w:r>
      <w:r>
        <w:t>is</w:t>
      </w:r>
      <w:r>
        <w:rPr>
          <w:spacing w:val="-13"/>
        </w:rPr>
        <w:t xml:space="preserve"> </w:t>
      </w:r>
      <w:r>
        <w:t>the</w:t>
      </w:r>
      <w:r>
        <w:rPr>
          <w:spacing w:val="-13"/>
        </w:rPr>
        <w:t xml:space="preserve"> </w:t>
      </w:r>
      <w:r>
        <w:t>normal</w:t>
      </w:r>
      <w:r>
        <w:rPr>
          <w:spacing w:val="-13"/>
        </w:rPr>
        <w:t xml:space="preserve"> </w:t>
      </w:r>
      <w:r>
        <w:t>instrument</w:t>
      </w:r>
      <w:r>
        <w:rPr>
          <w:spacing w:val="-13"/>
        </w:rPr>
        <w:t xml:space="preserve"> </w:t>
      </w:r>
      <w:r>
        <w:t>by</w:t>
      </w:r>
      <w:r>
        <w:rPr>
          <w:spacing w:val="-13"/>
        </w:rPr>
        <w:t xml:space="preserve"> </w:t>
      </w:r>
      <w:r>
        <w:t>which</w:t>
      </w:r>
      <w:r>
        <w:rPr>
          <w:spacing w:val="-13"/>
        </w:rPr>
        <w:t xml:space="preserve"> </w:t>
      </w:r>
      <w:r>
        <w:t>goods</w:t>
      </w:r>
      <w:r>
        <w:rPr>
          <w:spacing w:val="-13"/>
        </w:rPr>
        <w:t xml:space="preserve"> </w:t>
      </w:r>
      <w:r>
        <w:t>and</w:t>
      </w:r>
      <w:r>
        <w:rPr>
          <w:spacing w:val="-13"/>
        </w:rPr>
        <w:t xml:space="preserve"> </w:t>
      </w:r>
      <w:r>
        <w:t>contractual</w:t>
      </w:r>
      <w:r>
        <w:rPr>
          <w:spacing w:val="-13"/>
        </w:rPr>
        <w:t xml:space="preserve"> </w:t>
      </w:r>
      <w:r>
        <w:t>services</w:t>
      </w:r>
      <w:r>
        <w:rPr>
          <w:spacing w:val="-13"/>
        </w:rPr>
        <w:t xml:space="preserve"> </w:t>
      </w:r>
      <w:r>
        <w:t>are</w:t>
      </w:r>
      <w:r>
        <w:rPr>
          <w:spacing w:val="-13"/>
        </w:rPr>
        <w:t xml:space="preserve"> </w:t>
      </w:r>
      <w:r>
        <w:t>acquired. It</w:t>
      </w:r>
      <w:r>
        <w:rPr>
          <w:spacing w:val="-4"/>
        </w:rPr>
        <w:t xml:space="preserve"> </w:t>
      </w:r>
      <w:r>
        <w:t>is</w:t>
      </w:r>
      <w:r>
        <w:rPr>
          <w:spacing w:val="-5"/>
        </w:rPr>
        <w:t xml:space="preserve"> </w:t>
      </w:r>
      <w:r>
        <w:t>the</w:t>
      </w:r>
      <w:r>
        <w:rPr>
          <w:spacing w:val="-6"/>
        </w:rPr>
        <w:t xml:space="preserve"> </w:t>
      </w:r>
      <w:r>
        <w:t>vendor's</w:t>
      </w:r>
      <w:r>
        <w:rPr>
          <w:spacing w:val="-5"/>
        </w:rPr>
        <w:t xml:space="preserve"> </w:t>
      </w:r>
      <w:r>
        <w:t>responsibility</w:t>
      </w:r>
      <w:r>
        <w:rPr>
          <w:spacing w:val="-4"/>
        </w:rPr>
        <w:t xml:space="preserve"> </w:t>
      </w:r>
      <w:r>
        <w:t>to</w:t>
      </w:r>
      <w:r>
        <w:rPr>
          <w:spacing w:val="-4"/>
        </w:rPr>
        <w:t xml:space="preserve"> </w:t>
      </w:r>
      <w:r>
        <w:t>ship</w:t>
      </w:r>
      <w:r>
        <w:rPr>
          <w:spacing w:val="-4"/>
        </w:rPr>
        <w:t xml:space="preserve"> </w:t>
      </w:r>
      <w:r>
        <w:t>and</w:t>
      </w:r>
      <w:r>
        <w:rPr>
          <w:spacing w:val="-4"/>
        </w:rPr>
        <w:t xml:space="preserve"> </w:t>
      </w:r>
      <w:r>
        <w:t>to</w:t>
      </w:r>
      <w:r>
        <w:rPr>
          <w:spacing w:val="-4"/>
        </w:rPr>
        <w:t xml:space="preserve"> </w:t>
      </w:r>
      <w:r>
        <w:t>invoice</w:t>
      </w:r>
      <w:r>
        <w:rPr>
          <w:spacing w:val="-6"/>
        </w:rPr>
        <w:t xml:space="preserve"> </w:t>
      </w:r>
      <w:r>
        <w:t>for</w:t>
      </w:r>
      <w:r>
        <w:rPr>
          <w:spacing w:val="-4"/>
        </w:rPr>
        <w:t xml:space="preserve"> </w:t>
      </w:r>
      <w:r>
        <w:t>the</w:t>
      </w:r>
      <w:r>
        <w:rPr>
          <w:spacing w:val="-6"/>
        </w:rPr>
        <w:t xml:space="preserve"> </w:t>
      </w:r>
      <w:r>
        <w:t>items,</w:t>
      </w:r>
      <w:r>
        <w:rPr>
          <w:spacing w:val="-4"/>
        </w:rPr>
        <w:t xml:space="preserve"> </w:t>
      </w:r>
      <w:r>
        <w:t>terms,</w:t>
      </w:r>
      <w:r>
        <w:rPr>
          <w:spacing w:val="-4"/>
        </w:rPr>
        <w:t xml:space="preserve"> </w:t>
      </w:r>
      <w:r>
        <w:t>and</w:t>
      </w:r>
      <w:r>
        <w:rPr>
          <w:spacing w:val="-4"/>
        </w:rPr>
        <w:t xml:space="preserve"> </w:t>
      </w:r>
      <w:r>
        <w:t>pricing</w:t>
      </w:r>
      <w:r>
        <w:rPr>
          <w:spacing w:val="-4"/>
        </w:rPr>
        <w:t xml:space="preserve"> </w:t>
      </w:r>
      <w:r>
        <w:t>specified</w:t>
      </w:r>
      <w:r>
        <w:rPr>
          <w:spacing w:val="-4"/>
        </w:rPr>
        <w:t xml:space="preserve"> </w:t>
      </w:r>
      <w:r>
        <w:t>on the order. The Purchase Order is a legal instrument and once accepted, establishes a mutuality of agreement. It has the force of a legal, binding contract.</w:t>
      </w:r>
    </w:p>
    <w:p w14:paraId="213D99A1" w14:textId="77777777" w:rsidR="000F7970" w:rsidRDefault="00AD2CEB">
      <w:pPr>
        <w:pStyle w:val="ListParagraph"/>
        <w:numPr>
          <w:ilvl w:val="2"/>
          <w:numId w:val="2"/>
        </w:numPr>
        <w:tabs>
          <w:tab w:val="left" w:pos="1165"/>
          <w:tab w:val="left" w:pos="1167"/>
        </w:tabs>
        <w:spacing w:before="227" w:line="247" w:lineRule="auto"/>
        <w:ind w:right="283"/>
        <w:jc w:val="both"/>
      </w:pPr>
      <w:r>
        <w:t>The</w:t>
      </w:r>
      <w:r>
        <w:rPr>
          <w:spacing w:val="-6"/>
        </w:rPr>
        <w:t xml:space="preserve"> </w:t>
      </w:r>
      <w:r>
        <w:t>One</w:t>
      </w:r>
      <w:r>
        <w:rPr>
          <w:spacing w:val="-6"/>
        </w:rPr>
        <w:t xml:space="preserve"> </w:t>
      </w:r>
      <w:r>
        <w:t>Time</w:t>
      </w:r>
      <w:r>
        <w:rPr>
          <w:spacing w:val="-6"/>
        </w:rPr>
        <w:t xml:space="preserve"> </w:t>
      </w:r>
      <w:r>
        <w:t>Purchase</w:t>
      </w:r>
      <w:r>
        <w:rPr>
          <w:spacing w:val="-5"/>
        </w:rPr>
        <w:t xml:space="preserve"> </w:t>
      </w:r>
      <w:r>
        <w:t>Order.</w:t>
      </w:r>
      <w:r>
        <w:rPr>
          <w:spacing w:val="-6"/>
        </w:rPr>
        <w:t xml:space="preserve"> </w:t>
      </w:r>
      <w:r>
        <w:t>This</w:t>
      </w:r>
      <w:r>
        <w:rPr>
          <w:spacing w:val="-6"/>
        </w:rPr>
        <w:t xml:space="preserve"> </w:t>
      </w:r>
      <w:r>
        <w:t>document</w:t>
      </w:r>
      <w:r>
        <w:rPr>
          <w:spacing w:val="-6"/>
        </w:rPr>
        <w:t xml:space="preserve"> </w:t>
      </w:r>
      <w:r>
        <w:t>consists</w:t>
      </w:r>
      <w:r>
        <w:rPr>
          <w:spacing w:val="-6"/>
        </w:rPr>
        <w:t xml:space="preserve"> </w:t>
      </w:r>
      <w:r>
        <w:t>of</w:t>
      </w:r>
      <w:r>
        <w:rPr>
          <w:spacing w:val="-6"/>
        </w:rPr>
        <w:t xml:space="preserve"> </w:t>
      </w:r>
      <w:r>
        <w:t>the</w:t>
      </w:r>
      <w:r>
        <w:rPr>
          <w:spacing w:val="-6"/>
        </w:rPr>
        <w:t xml:space="preserve"> </w:t>
      </w:r>
      <w:r>
        <w:t>official</w:t>
      </w:r>
      <w:r>
        <w:rPr>
          <w:spacing w:val="-6"/>
        </w:rPr>
        <w:t xml:space="preserve"> </w:t>
      </w:r>
      <w:r>
        <w:t>Purchase</w:t>
      </w:r>
      <w:r>
        <w:rPr>
          <w:spacing w:val="-5"/>
        </w:rPr>
        <w:t xml:space="preserve"> </w:t>
      </w:r>
      <w:r>
        <w:t>Order</w:t>
      </w:r>
      <w:r>
        <w:rPr>
          <w:spacing w:val="-6"/>
        </w:rPr>
        <w:t xml:space="preserve"> </w:t>
      </w:r>
      <w:r>
        <w:t>number, the complete description shown on the requisition, and is for delivery of a one-time purchase for goods, equipment, and/or contractual services.</w:t>
      </w:r>
    </w:p>
    <w:p w14:paraId="533B84B0" w14:textId="77777777" w:rsidR="000F7970" w:rsidRDefault="000F7970">
      <w:pPr>
        <w:pStyle w:val="BodyText"/>
        <w:spacing w:before="24"/>
      </w:pPr>
    </w:p>
    <w:p w14:paraId="2D5E2D8E" w14:textId="77777777" w:rsidR="000F7970" w:rsidRDefault="00AD2CEB">
      <w:pPr>
        <w:pStyle w:val="ListParagraph"/>
        <w:numPr>
          <w:ilvl w:val="2"/>
          <w:numId w:val="2"/>
        </w:numPr>
        <w:tabs>
          <w:tab w:val="left" w:pos="1165"/>
          <w:tab w:val="left" w:pos="1167"/>
        </w:tabs>
        <w:spacing w:line="247" w:lineRule="auto"/>
        <w:ind w:right="283"/>
        <w:jc w:val="both"/>
      </w:pPr>
      <w:r>
        <w:t>The</w:t>
      </w:r>
      <w:r>
        <w:rPr>
          <w:spacing w:val="-3"/>
        </w:rPr>
        <w:t xml:space="preserve"> </w:t>
      </w:r>
      <w:r>
        <w:t>Standing</w:t>
      </w:r>
      <w:r>
        <w:rPr>
          <w:spacing w:val="-3"/>
        </w:rPr>
        <w:t xml:space="preserve"> </w:t>
      </w:r>
      <w:r>
        <w:t>Order.</w:t>
      </w:r>
      <w:r>
        <w:rPr>
          <w:spacing w:val="-2"/>
        </w:rPr>
        <w:t xml:space="preserve"> </w:t>
      </w:r>
      <w:r>
        <w:t>This</w:t>
      </w:r>
      <w:r>
        <w:rPr>
          <w:spacing w:val="-4"/>
        </w:rPr>
        <w:t xml:space="preserve"> </w:t>
      </w:r>
      <w:r>
        <w:t>is</w:t>
      </w:r>
      <w:r>
        <w:rPr>
          <w:spacing w:val="-3"/>
        </w:rPr>
        <w:t xml:space="preserve"> </w:t>
      </w:r>
      <w:r>
        <w:t>a</w:t>
      </w:r>
      <w:r>
        <w:rPr>
          <w:spacing w:val="-3"/>
        </w:rPr>
        <w:t xml:space="preserve"> </w:t>
      </w:r>
      <w:r>
        <w:t>simplified</w:t>
      </w:r>
      <w:r>
        <w:rPr>
          <w:spacing w:val="-2"/>
        </w:rPr>
        <w:t xml:space="preserve"> </w:t>
      </w:r>
      <w:r>
        <w:t>method</w:t>
      </w:r>
      <w:r>
        <w:rPr>
          <w:spacing w:val="-3"/>
        </w:rPr>
        <w:t xml:space="preserve"> </w:t>
      </w:r>
      <w:r>
        <w:t>of</w:t>
      </w:r>
      <w:r>
        <w:rPr>
          <w:spacing w:val="-2"/>
        </w:rPr>
        <w:t xml:space="preserve"> </w:t>
      </w:r>
      <w:r>
        <w:t>filling</w:t>
      </w:r>
      <w:r>
        <w:rPr>
          <w:spacing w:val="-3"/>
        </w:rPr>
        <w:t xml:space="preserve"> </w:t>
      </w:r>
      <w:r>
        <w:t>needs</w:t>
      </w:r>
      <w:r>
        <w:rPr>
          <w:spacing w:val="-3"/>
        </w:rPr>
        <w:t xml:space="preserve"> </w:t>
      </w:r>
      <w:r>
        <w:t>for</w:t>
      </w:r>
      <w:r>
        <w:rPr>
          <w:spacing w:val="-4"/>
        </w:rPr>
        <w:t xml:space="preserve"> </w:t>
      </w:r>
      <w:r>
        <w:t>small</w:t>
      </w:r>
      <w:r>
        <w:rPr>
          <w:spacing w:val="-2"/>
        </w:rPr>
        <w:t xml:space="preserve"> </w:t>
      </w:r>
      <w:r>
        <w:t>repetitive</w:t>
      </w:r>
      <w:r>
        <w:rPr>
          <w:spacing w:val="-3"/>
        </w:rPr>
        <w:t xml:space="preserve"> </w:t>
      </w:r>
      <w:r>
        <w:t>quantities by</w:t>
      </w:r>
      <w:r>
        <w:rPr>
          <w:spacing w:val="-7"/>
        </w:rPr>
        <w:t xml:space="preserve"> </w:t>
      </w:r>
      <w:r>
        <w:t>establishing</w:t>
      </w:r>
      <w:r>
        <w:rPr>
          <w:spacing w:val="-7"/>
        </w:rPr>
        <w:t xml:space="preserve"> </w:t>
      </w:r>
      <w:r>
        <w:t>open</w:t>
      </w:r>
      <w:r>
        <w:rPr>
          <w:spacing w:val="-7"/>
        </w:rPr>
        <w:t xml:space="preserve"> </w:t>
      </w:r>
      <w:r>
        <w:t>accounts</w:t>
      </w:r>
      <w:r>
        <w:rPr>
          <w:spacing w:val="-8"/>
        </w:rPr>
        <w:t xml:space="preserve"> </w:t>
      </w:r>
      <w:r>
        <w:t>with</w:t>
      </w:r>
      <w:r>
        <w:rPr>
          <w:spacing w:val="-7"/>
        </w:rPr>
        <w:t xml:space="preserve"> </w:t>
      </w:r>
      <w:r>
        <w:t>qualified</w:t>
      </w:r>
      <w:r>
        <w:rPr>
          <w:spacing w:val="-7"/>
        </w:rPr>
        <w:t xml:space="preserve"> </w:t>
      </w:r>
      <w:r>
        <w:t>vendors.</w:t>
      </w:r>
      <w:r>
        <w:rPr>
          <w:spacing w:val="-9"/>
        </w:rPr>
        <w:t xml:space="preserve"> </w:t>
      </w:r>
      <w:r>
        <w:t>Standing</w:t>
      </w:r>
      <w:r>
        <w:rPr>
          <w:spacing w:val="-7"/>
        </w:rPr>
        <w:t xml:space="preserve"> </w:t>
      </w:r>
      <w:r>
        <w:t>Orders</w:t>
      </w:r>
      <w:r>
        <w:rPr>
          <w:spacing w:val="-8"/>
        </w:rPr>
        <w:t xml:space="preserve"> </w:t>
      </w:r>
      <w:r>
        <w:t>are</w:t>
      </w:r>
      <w:r>
        <w:rPr>
          <w:spacing w:val="-8"/>
        </w:rPr>
        <w:t xml:space="preserve"> </w:t>
      </w:r>
      <w:r>
        <w:t>used</w:t>
      </w:r>
      <w:r>
        <w:rPr>
          <w:spacing w:val="-7"/>
        </w:rPr>
        <w:t xml:space="preserve"> </w:t>
      </w:r>
      <w:r>
        <w:t>to</w:t>
      </w:r>
      <w:r>
        <w:rPr>
          <w:spacing w:val="-7"/>
        </w:rPr>
        <w:t xml:space="preserve"> </w:t>
      </w:r>
      <w:r>
        <w:t>expedite</w:t>
      </w:r>
      <w:r>
        <w:rPr>
          <w:spacing w:val="-8"/>
        </w:rPr>
        <w:t xml:space="preserve"> </w:t>
      </w:r>
      <w:r>
        <w:t xml:space="preserve">the delivery of needed items and reduce administrative costs in accomplishing small orders by eliminating the need of Issuing individual purchase orders over the course of a fiscal year </w:t>
      </w:r>
      <w:r>
        <w:rPr>
          <w:spacing w:val="-2"/>
        </w:rPr>
        <w:t>period.</w:t>
      </w:r>
    </w:p>
    <w:p w14:paraId="11065D5B" w14:textId="77777777" w:rsidR="000F7970" w:rsidRDefault="00AD2CEB">
      <w:pPr>
        <w:pStyle w:val="ListParagraph"/>
        <w:numPr>
          <w:ilvl w:val="3"/>
          <w:numId w:val="2"/>
        </w:numPr>
        <w:tabs>
          <w:tab w:val="left" w:pos="1540"/>
          <w:tab w:val="left" w:pos="1542"/>
        </w:tabs>
        <w:spacing w:before="226" w:line="247" w:lineRule="auto"/>
        <w:ind w:right="422"/>
        <w:jc w:val="both"/>
      </w:pPr>
      <w:r>
        <w:t>Standing Purchase Order. Authorizes the purchase and delivery of small dollar value commodity</w:t>
      </w:r>
      <w:r>
        <w:rPr>
          <w:spacing w:val="38"/>
        </w:rPr>
        <w:t xml:space="preserve"> </w:t>
      </w:r>
      <w:r>
        <w:t>items</w:t>
      </w:r>
      <w:r>
        <w:rPr>
          <w:spacing w:val="38"/>
        </w:rPr>
        <w:t xml:space="preserve"> </w:t>
      </w:r>
      <w:r>
        <w:t>as</w:t>
      </w:r>
      <w:r>
        <w:rPr>
          <w:spacing w:val="37"/>
        </w:rPr>
        <w:t xml:space="preserve"> </w:t>
      </w:r>
      <w:r>
        <w:t>requested</w:t>
      </w:r>
      <w:r>
        <w:rPr>
          <w:spacing w:val="38"/>
        </w:rPr>
        <w:t xml:space="preserve"> </w:t>
      </w:r>
      <w:r>
        <w:t>by</w:t>
      </w:r>
      <w:r>
        <w:rPr>
          <w:spacing w:val="38"/>
        </w:rPr>
        <w:t xml:space="preserve"> </w:t>
      </w:r>
      <w:r>
        <w:t>the</w:t>
      </w:r>
      <w:r>
        <w:rPr>
          <w:spacing w:val="37"/>
        </w:rPr>
        <w:t xml:space="preserve"> </w:t>
      </w:r>
      <w:r>
        <w:t>issuing</w:t>
      </w:r>
      <w:r>
        <w:rPr>
          <w:spacing w:val="38"/>
        </w:rPr>
        <w:t xml:space="preserve"> </w:t>
      </w:r>
      <w:r>
        <w:t>department.</w:t>
      </w:r>
      <w:r>
        <w:rPr>
          <w:spacing w:val="38"/>
        </w:rPr>
        <w:t xml:space="preserve"> </w:t>
      </w:r>
      <w:r>
        <w:t>This</w:t>
      </w:r>
      <w:r>
        <w:rPr>
          <w:spacing w:val="37"/>
        </w:rPr>
        <w:t xml:space="preserve"> </w:t>
      </w:r>
      <w:r>
        <w:t>order</w:t>
      </w:r>
      <w:r>
        <w:rPr>
          <w:spacing w:val="38"/>
        </w:rPr>
        <w:t xml:space="preserve"> </w:t>
      </w:r>
      <w:r>
        <w:t>cannot</w:t>
      </w:r>
      <w:r>
        <w:rPr>
          <w:spacing w:val="38"/>
        </w:rPr>
        <w:t xml:space="preserve"> </w:t>
      </w:r>
      <w:r>
        <w:t>exceed</w:t>
      </w:r>
    </w:p>
    <w:p w14:paraId="3C382B73" w14:textId="77777777" w:rsidR="000F7970" w:rsidRDefault="00AD2CEB">
      <w:pPr>
        <w:pStyle w:val="BodyText"/>
        <w:spacing w:line="247" w:lineRule="auto"/>
        <w:ind w:left="1542"/>
      </w:pPr>
      <w:r>
        <w:t>$149,999.99, unless pricing has been based on an existing bid or contract or there is an approved sole source certification on file.</w:t>
      </w:r>
    </w:p>
    <w:p w14:paraId="51E7A7E1" w14:textId="77777777" w:rsidR="000F7970" w:rsidRDefault="00AD2CEB">
      <w:pPr>
        <w:pStyle w:val="ListParagraph"/>
        <w:numPr>
          <w:ilvl w:val="3"/>
          <w:numId w:val="2"/>
        </w:numPr>
        <w:tabs>
          <w:tab w:val="left" w:pos="1540"/>
          <w:tab w:val="left" w:pos="1542"/>
        </w:tabs>
        <w:spacing w:before="247" w:line="247" w:lineRule="auto"/>
        <w:ind w:right="424"/>
        <w:jc w:val="both"/>
      </w:pPr>
      <w:r>
        <w:t>Standing Order</w:t>
      </w:r>
      <w:r>
        <w:rPr>
          <w:spacing w:val="-1"/>
        </w:rPr>
        <w:t xml:space="preserve"> </w:t>
      </w:r>
      <w:r>
        <w:t>Restrictions.</w:t>
      </w:r>
      <w:r>
        <w:rPr>
          <w:spacing w:val="-1"/>
        </w:rPr>
        <w:t xml:space="preserve"> </w:t>
      </w:r>
      <w:r>
        <w:t>No property items shall be</w:t>
      </w:r>
      <w:r>
        <w:rPr>
          <w:spacing w:val="-1"/>
        </w:rPr>
        <w:t xml:space="preserve"> </w:t>
      </w:r>
      <w:r>
        <w:t>purchased on a</w:t>
      </w:r>
      <w:r>
        <w:rPr>
          <w:spacing w:val="-1"/>
        </w:rPr>
        <w:t xml:space="preserve"> </w:t>
      </w:r>
      <w:r>
        <w:t>Standing</w:t>
      </w:r>
      <w:r>
        <w:rPr>
          <w:spacing w:val="-2"/>
        </w:rPr>
        <w:t xml:space="preserve"> </w:t>
      </w:r>
      <w:r>
        <w:t>Order. Special Standing Order purchases shall not be used to purchase goods or contractual services from other vendors if they are already available on State or NCF contracts.</w:t>
      </w:r>
    </w:p>
    <w:p w14:paraId="3F20390E" w14:textId="77777777" w:rsidR="000F7970" w:rsidRDefault="000F7970">
      <w:pPr>
        <w:pStyle w:val="BodyText"/>
        <w:spacing w:before="23"/>
      </w:pPr>
    </w:p>
    <w:p w14:paraId="5239B184" w14:textId="77777777" w:rsidR="000F7970" w:rsidRDefault="00AD2CEB">
      <w:pPr>
        <w:pStyle w:val="ListParagraph"/>
        <w:numPr>
          <w:ilvl w:val="3"/>
          <w:numId w:val="2"/>
        </w:numPr>
        <w:tabs>
          <w:tab w:val="left" w:pos="1540"/>
          <w:tab w:val="left" w:pos="1542"/>
        </w:tabs>
        <w:spacing w:line="247" w:lineRule="auto"/>
        <w:ind w:right="421"/>
        <w:jc w:val="both"/>
      </w:pPr>
      <w:r>
        <w:t>Requests for increases, decreases, cancellations, etc., of a Standing Order should be submitted</w:t>
      </w:r>
      <w:r>
        <w:rPr>
          <w:spacing w:val="-2"/>
        </w:rPr>
        <w:t xml:space="preserve"> </w:t>
      </w:r>
      <w:r>
        <w:t>to</w:t>
      </w:r>
      <w:r>
        <w:rPr>
          <w:spacing w:val="-3"/>
        </w:rPr>
        <w:t xml:space="preserve"> </w:t>
      </w:r>
      <w:r>
        <w:t>Procurement</w:t>
      </w:r>
      <w:r>
        <w:rPr>
          <w:spacing w:val="-3"/>
        </w:rPr>
        <w:t xml:space="preserve"> </w:t>
      </w:r>
      <w:r>
        <w:t>Services</w:t>
      </w:r>
      <w:r>
        <w:rPr>
          <w:spacing w:val="-3"/>
        </w:rPr>
        <w:t xml:space="preserve"> </w:t>
      </w:r>
      <w:r>
        <w:t>(see</w:t>
      </w:r>
      <w:r>
        <w:rPr>
          <w:spacing w:val="-2"/>
        </w:rPr>
        <w:t xml:space="preserve"> </w:t>
      </w:r>
      <w:r>
        <w:t>the</w:t>
      </w:r>
      <w:r>
        <w:rPr>
          <w:spacing w:val="-3"/>
        </w:rPr>
        <w:t xml:space="preserve"> </w:t>
      </w:r>
      <w:r>
        <w:t>section</w:t>
      </w:r>
      <w:r>
        <w:rPr>
          <w:spacing w:val="-2"/>
        </w:rPr>
        <w:t xml:space="preserve"> </w:t>
      </w:r>
      <w:r>
        <w:t>on</w:t>
      </w:r>
      <w:r>
        <w:rPr>
          <w:spacing w:val="-3"/>
        </w:rPr>
        <w:t xml:space="preserve"> </w:t>
      </w:r>
      <w:r>
        <w:t>Change</w:t>
      </w:r>
      <w:r>
        <w:rPr>
          <w:spacing w:val="-3"/>
        </w:rPr>
        <w:t xml:space="preserve"> </w:t>
      </w:r>
      <w:r>
        <w:t>Orders).</w:t>
      </w:r>
      <w:r>
        <w:rPr>
          <w:spacing w:val="-3"/>
        </w:rPr>
        <w:t xml:space="preserve"> </w:t>
      </w:r>
      <w:r>
        <w:t>Standing</w:t>
      </w:r>
      <w:r>
        <w:rPr>
          <w:spacing w:val="-3"/>
        </w:rPr>
        <w:t xml:space="preserve"> </w:t>
      </w:r>
      <w:r>
        <w:t>Orders should be for a minimum period of six (6) months within the fiscal year and should be opened for a minimum of $500.</w:t>
      </w:r>
    </w:p>
    <w:p w14:paraId="0A5BF038" w14:textId="77777777" w:rsidR="000F7970" w:rsidRDefault="000F7970">
      <w:pPr>
        <w:spacing w:line="247" w:lineRule="auto"/>
        <w:jc w:val="both"/>
        <w:sectPr w:rsidR="000F7970">
          <w:pgSz w:w="12240" w:h="15840"/>
          <w:pgMar w:top="1820" w:right="1160" w:bottom="720" w:left="1340" w:header="0" w:footer="508" w:gutter="0"/>
          <w:cols w:space="720"/>
        </w:sectPr>
      </w:pPr>
    </w:p>
    <w:p w14:paraId="041B50F7" w14:textId="77777777" w:rsidR="000F7970" w:rsidRDefault="00AD2CEB">
      <w:pPr>
        <w:pStyle w:val="ListParagraph"/>
        <w:numPr>
          <w:ilvl w:val="1"/>
          <w:numId w:val="2"/>
        </w:numPr>
        <w:tabs>
          <w:tab w:val="left" w:pos="833"/>
        </w:tabs>
        <w:spacing w:before="68" w:line="247" w:lineRule="auto"/>
        <w:ind w:left="833" w:right="283"/>
        <w:jc w:val="both"/>
      </w:pPr>
      <w:r>
        <w:lastRenderedPageBreak/>
        <w:t>Maintenance Agreements: Purchases for maintenance agreements are similar to Standing Orders in that the service period is for an extended period of time. However, they are not considered Standing</w:t>
      </w:r>
      <w:r>
        <w:rPr>
          <w:spacing w:val="-14"/>
        </w:rPr>
        <w:t xml:space="preserve"> </w:t>
      </w:r>
      <w:r>
        <w:t>Orders</w:t>
      </w:r>
      <w:r>
        <w:rPr>
          <w:spacing w:val="-14"/>
        </w:rPr>
        <w:t xml:space="preserve"> </w:t>
      </w:r>
      <w:r>
        <w:t>under</w:t>
      </w:r>
      <w:r>
        <w:rPr>
          <w:spacing w:val="-14"/>
        </w:rPr>
        <w:t xml:space="preserve"> </w:t>
      </w:r>
      <w:r>
        <w:t>the</w:t>
      </w:r>
      <w:r>
        <w:rPr>
          <w:spacing w:val="-13"/>
        </w:rPr>
        <w:t xml:space="preserve"> </w:t>
      </w:r>
      <w:r>
        <w:t>procedures</w:t>
      </w:r>
      <w:r>
        <w:rPr>
          <w:spacing w:val="-14"/>
        </w:rPr>
        <w:t xml:space="preserve"> </w:t>
      </w:r>
      <w:r>
        <w:t>described</w:t>
      </w:r>
      <w:r>
        <w:rPr>
          <w:spacing w:val="-14"/>
        </w:rPr>
        <w:t xml:space="preserve"> </w:t>
      </w:r>
      <w:r>
        <w:t>above</w:t>
      </w:r>
      <w:r>
        <w:rPr>
          <w:spacing w:val="-14"/>
        </w:rPr>
        <w:t xml:space="preserve"> </w:t>
      </w:r>
      <w:r>
        <w:t>because,</w:t>
      </w:r>
      <w:r>
        <w:rPr>
          <w:spacing w:val="-13"/>
        </w:rPr>
        <w:t xml:space="preserve"> </w:t>
      </w:r>
      <w:r>
        <w:t>in</w:t>
      </w:r>
      <w:r>
        <w:rPr>
          <w:spacing w:val="-14"/>
        </w:rPr>
        <w:t xml:space="preserve"> </w:t>
      </w:r>
      <w:r>
        <w:t>most</w:t>
      </w:r>
      <w:r>
        <w:rPr>
          <w:spacing w:val="-14"/>
        </w:rPr>
        <w:t xml:space="preserve"> </w:t>
      </w:r>
      <w:r>
        <w:t>instances,</w:t>
      </w:r>
      <w:r>
        <w:rPr>
          <w:spacing w:val="-14"/>
        </w:rPr>
        <w:t xml:space="preserve"> </w:t>
      </w:r>
      <w:r>
        <w:t>payment</w:t>
      </w:r>
      <w:r>
        <w:rPr>
          <w:spacing w:val="-13"/>
        </w:rPr>
        <w:t xml:space="preserve"> </w:t>
      </w:r>
      <w:r>
        <w:t>is</w:t>
      </w:r>
      <w:r>
        <w:rPr>
          <w:spacing w:val="-14"/>
        </w:rPr>
        <w:t xml:space="preserve"> </w:t>
      </w:r>
      <w:r>
        <w:t>made at</w:t>
      </w:r>
      <w:r>
        <w:rPr>
          <w:spacing w:val="-1"/>
        </w:rPr>
        <w:t xml:space="preserve"> </w:t>
      </w:r>
      <w:r>
        <w:t>one</w:t>
      </w:r>
      <w:r>
        <w:rPr>
          <w:spacing w:val="-1"/>
        </w:rPr>
        <w:t xml:space="preserve"> </w:t>
      </w:r>
      <w:r>
        <w:t>time. Maintenance agreements</w:t>
      </w:r>
      <w:r>
        <w:rPr>
          <w:spacing w:val="-1"/>
        </w:rPr>
        <w:t xml:space="preserve"> </w:t>
      </w:r>
      <w:r>
        <w:t>that</w:t>
      </w:r>
      <w:r>
        <w:rPr>
          <w:spacing w:val="-1"/>
        </w:rPr>
        <w:t xml:space="preserve"> </w:t>
      </w:r>
      <w:r>
        <w:t>have</w:t>
      </w:r>
      <w:r>
        <w:rPr>
          <w:spacing w:val="-1"/>
        </w:rPr>
        <w:t xml:space="preserve"> </w:t>
      </w:r>
      <w:r>
        <w:t>monthly or</w:t>
      </w:r>
      <w:r>
        <w:rPr>
          <w:spacing w:val="-1"/>
        </w:rPr>
        <w:t xml:space="preserve"> </w:t>
      </w:r>
      <w:r>
        <w:t>quarterly payments</w:t>
      </w:r>
      <w:r>
        <w:rPr>
          <w:spacing w:val="-1"/>
        </w:rPr>
        <w:t xml:space="preserve"> </w:t>
      </w:r>
      <w:r>
        <w:t>may be</w:t>
      </w:r>
      <w:r>
        <w:rPr>
          <w:spacing w:val="-1"/>
        </w:rPr>
        <w:t xml:space="preserve"> </w:t>
      </w:r>
      <w:r>
        <w:t>referred to as Blanket Maintenance Orders and are treated the same as a Standing Order for accounting purposes. Requisitions for maintenance agreements should include the following information.</w:t>
      </w:r>
    </w:p>
    <w:p w14:paraId="26FDC52F" w14:textId="77777777" w:rsidR="000F7970" w:rsidRDefault="00AD2CEB">
      <w:pPr>
        <w:pStyle w:val="ListParagraph"/>
        <w:numPr>
          <w:ilvl w:val="2"/>
          <w:numId w:val="2"/>
        </w:numPr>
        <w:tabs>
          <w:tab w:val="left" w:pos="1165"/>
          <w:tab w:val="left" w:pos="1167"/>
        </w:tabs>
        <w:spacing w:before="233" w:line="247" w:lineRule="auto"/>
        <w:ind w:right="284"/>
      </w:pPr>
      <w:r>
        <w:t xml:space="preserve">Description of item(s), model number, serial number, property decal number, and location of </w:t>
      </w:r>
      <w:r>
        <w:rPr>
          <w:spacing w:val="-2"/>
        </w:rPr>
        <w:t>machine.</w:t>
      </w:r>
    </w:p>
    <w:p w14:paraId="7082716A" w14:textId="77777777" w:rsidR="000F7970" w:rsidRDefault="00AD2CEB">
      <w:pPr>
        <w:pStyle w:val="ListParagraph"/>
        <w:numPr>
          <w:ilvl w:val="2"/>
          <w:numId w:val="2"/>
        </w:numPr>
        <w:tabs>
          <w:tab w:val="left" w:pos="1166"/>
        </w:tabs>
        <w:spacing w:before="238"/>
        <w:ind w:left="1166" w:hanging="358"/>
      </w:pPr>
      <w:r>
        <w:t>Beginning</w:t>
      </w:r>
      <w:r>
        <w:rPr>
          <w:spacing w:val="-8"/>
        </w:rPr>
        <w:t xml:space="preserve"> </w:t>
      </w:r>
      <w:r>
        <w:t>and</w:t>
      </w:r>
      <w:r>
        <w:rPr>
          <w:spacing w:val="-7"/>
        </w:rPr>
        <w:t xml:space="preserve"> </w:t>
      </w:r>
      <w:r>
        <w:t>ending</w:t>
      </w:r>
      <w:r>
        <w:rPr>
          <w:spacing w:val="-8"/>
        </w:rPr>
        <w:t xml:space="preserve"> </w:t>
      </w:r>
      <w:r>
        <w:t>dates</w:t>
      </w:r>
      <w:r>
        <w:rPr>
          <w:spacing w:val="-8"/>
        </w:rPr>
        <w:t xml:space="preserve"> </w:t>
      </w:r>
      <w:r>
        <w:t>of</w:t>
      </w:r>
      <w:r>
        <w:rPr>
          <w:spacing w:val="-7"/>
        </w:rPr>
        <w:t xml:space="preserve"> </w:t>
      </w:r>
      <w:r>
        <w:t>the</w:t>
      </w:r>
      <w:r>
        <w:rPr>
          <w:spacing w:val="-9"/>
        </w:rPr>
        <w:t xml:space="preserve"> </w:t>
      </w:r>
      <w:r>
        <w:t>maintenance</w:t>
      </w:r>
      <w:r>
        <w:rPr>
          <w:spacing w:val="-8"/>
        </w:rPr>
        <w:t xml:space="preserve"> </w:t>
      </w:r>
      <w:r>
        <w:rPr>
          <w:spacing w:val="-2"/>
        </w:rPr>
        <w:t>period.</w:t>
      </w:r>
    </w:p>
    <w:p w14:paraId="5745EB70" w14:textId="77777777" w:rsidR="000F7970" w:rsidRDefault="000F7970">
      <w:pPr>
        <w:pStyle w:val="BodyText"/>
        <w:spacing w:before="31"/>
      </w:pPr>
    </w:p>
    <w:p w14:paraId="30661250" w14:textId="77777777" w:rsidR="000F7970" w:rsidRDefault="00AD2CEB">
      <w:pPr>
        <w:pStyle w:val="ListParagraph"/>
        <w:numPr>
          <w:ilvl w:val="2"/>
          <w:numId w:val="2"/>
        </w:numPr>
        <w:tabs>
          <w:tab w:val="left" w:pos="1165"/>
          <w:tab w:val="left" w:pos="1167"/>
        </w:tabs>
        <w:spacing w:line="247" w:lineRule="auto"/>
        <w:ind w:right="283"/>
      </w:pPr>
      <w:r>
        <w:t xml:space="preserve">Advance payment requirements are to be justified by a separate attached memorandum to the </w:t>
      </w:r>
      <w:r>
        <w:rPr>
          <w:spacing w:val="-2"/>
        </w:rPr>
        <w:t>requisition.</w:t>
      </w:r>
    </w:p>
    <w:p w14:paraId="56D94CBF" w14:textId="77777777" w:rsidR="000F7970" w:rsidRDefault="00AD2CEB">
      <w:pPr>
        <w:pStyle w:val="ListParagraph"/>
        <w:numPr>
          <w:ilvl w:val="2"/>
          <w:numId w:val="2"/>
        </w:numPr>
        <w:tabs>
          <w:tab w:val="left" w:pos="1166"/>
        </w:tabs>
        <w:spacing w:before="243"/>
        <w:ind w:left="1166" w:hanging="358"/>
      </w:pPr>
      <w:r>
        <w:t>A</w:t>
      </w:r>
      <w:r>
        <w:rPr>
          <w:spacing w:val="-7"/>
        </w:rPr>
        <w:t xml:space="preserve"> </w:t>
      </w:r>
      <w:r>
        <w:t>copy</w:t>
      </w:r>
      <w:r>
        <w:rPr>
          <w:spacing w:val="-5"/>
        </w:rPr>
        <w:t xml:space="preserve"> </w:t>
      </w:r>
      <w:r>
        <w:t>of</w:t>
      </w:r>
      <w:r>
        <w:rPr>
          <w:spacing w:val="-5"/>
        </w:rPr>
        <w:t xml:space="preserve"> </w:t>
      </w:r>
      <w:r>
        <w:t>the</w:t>
      </w:r>
      <w:r>
        <w:rPr>
          <w:spacing w:val="-7"/>
        </w:rPr>
        <w:t xml:space="preserve"> </w:t>
      </w:r>
      <w:r>
        <w:t>maintenance</w:t>
      </w:r>
      <w:r>
        <w:rPr>
          <w:spacing w:val="-4"/>
        </w:rPr>
        <w:t xml:space="preserve"> </w:t>
      </w:r>
      <w:r>
        <w:t>agreement</w:t>
      </w:r>
      <w:r>
        <w:rPr>
          <w:spacing w:val="-5"/>
        </w:rPr>
        <w:t xml:space="preserve"> </w:t>
      </w:r>
      <w:r>
        <w:t>is</w:t>
      </w:r>
      <w:r>
        <w:rPr>
          <w:spacing w:val="-6"/>
        </w:rPr>
        <w:t xml:space="preserve"> </w:t>
      </w:r>
      <w:r>
        <w:t>to</w:t>
      </w:r>
      <w:r>
        <w:rPr>
          <w:spacing w:val="-6"/>
        </w:rPr>
        <w:t xml:space="preserve"> </w:t>
      </w:r>
      <w:r>
        <w:t>be</w:t>
      </w:r>
      <w:r>
        <w:rPr>
          <w:spacing w:val="-6"/>
        </w:rPr>
        <w:t xml:space="preserve"> </w:t>
      </w:r>
      <w:r>
        <w:t>attached</w:t>
      </w:r>
      <w:r>
        <w:rPr>
          <w:spacing w:val="-5"/>
        </w:rPr>
        <w:t xml:space="preserve"> </w:t>
      </w:r>
      <w:r>
        <w:t>to</w:t>
      </w:r>
      <w:r>
        <w:rPr>
          <w:spacing w:val="-5"/>
        </w:rPr>
        <w:t xml:space="preserve"> </w:t>
      </w:r>
      <w:r>
        <w:t>the</w:t>
      </w:r>
      <w:r>
        <w:rPr>
          <w:spacing w:val="-6"/>
        </w:rPr>
        <w:t xml:space="preserve"> </w:t>
      </w:r>
      <w:r>
        <w:rPr>
          <w:spacing w:val="-2"/>
        </w:rPr>
        <w:t>requisition.</w:t>
      </w:r>
    </w:p>
    <w:p w14:paraId="69621260" w14:textId="77777777" w:rsidR="000F7970" w:rsidRDefault="00AD2CEB">
      <w:pPr>
        <w:pStyle w:val="ListParagraph"/>
        <w:numPr>
          <w:ilvl w:val="2"/>
          <w:numId w:val="2"/>
        </w:numPr>
        <w:tabs>
          <w:tab w:val="left" w:pos="1165"/>
          <w:tab w:val="left" w:pos="1168"/>
        </w:tabs>
        <w:spacing w:before="13" w:line="247" w:lineRule="auto"/>
        <w:ind w:left="1168" w:right="284" w:hanging="361"/>
      </w:pPr>
      <w:r>
        <w:t>All</w:t>
      </w:r>
      <w:r>
        <w:rPr>
          <w:spacing w:val="40"/>
        </w:rPr>
        <w:t xml:space="preserve"> </w:t>
      </w:r>
      <w:r>
        <w:t>Purchase</w:t>
      </w:r>
      <w:r>
        <w:rPr>
          <w:spacing w:val="40"/>
        </w:rPr>
        <w:t xml:space="preserve"> </w:t>
      </w:r>
      <w:r>
        <w:t>Orders</w:t>
      </w:r>
      <w:r>
        <w:rPr>
          <w:spacing w:val="40"/>
        </w:rPr>
        <w:t xml:space="preserve"> </w:t>
      </w:r>
      <w:r>
        <w:t>for</w:t>
      </w:r>
      <w:r>
        <w:rPr>
          <w:spacing w:val="40"/>
        </w:rPr>
        <w:t xml:space="preserve"> </w:t>
      </w:r>
      <w:r>
        <w:t>maintenance</w:t>
      </w:r>
      <w:r>
        <w:rPr>
          <w:spacing w:val="40"/>
        </w:rPr>
        <w:t xml:space="preserve"> </w:t>
      </w:r>
      <w:r>
        <w:t>agreements</w:t>
      </w:r>
      <w:r>
        <w:rPr>
          <w:spacing w:val="40"/>
        </w:rPr>
        <w:t xml:space="preserve"> </w:t>
      </w:r>
      <w:r>
        <w:t>should</w:t>
      </w:r>
      <w:r>
        <w:rPr>
          <w:spacing w:val="40"/>
        </w:rPr>
        <w:t xml:space="preserve"> </w:t>
      </w:r>
      <w:r>
        <w:t>contain</w:t>
      </w:r>
      <w:r>
        <w:rPr>
          <w:spacing w:val="40"/>
        </w:rPr>
        <w:t xml:space="preserve"> </w:t>
      </w:r>
      <w:r>
        <w:t>a</w:t>
      </w:r>
      <w:r>
        <w:rPr>
          <w:spacing w:val="40"/>
        </w:rPr>
        <w:t xml:space="preserve"> </w:t>
      </w:r>
      <w:r>
        <w:t>thirty-day</w:t>
      </w:r>
      <w:r>
        <w:rPr>
          <w:spacing w:val="40"/>
        </w:rPr>
        <w:t xml:space="preserve"> </w:t>
      </w:r>
      <w:r>
        <w:t>(30-day)</w:t>
      </w:r>
      <w:r>
        <w:rPr>
          <w:spacing w:val="80"/>
          <w:w w:val="150"/>
        </w:rPr>
        <w:t xml:space="preserve"> </w:t>
      </w:r>
      <w:r>
        <w:t>cancellation clause.</w:t>
      </w:r>
    </w:p>
    <w:p w14:paraId="7267E8A7" w14:textId="77777777" w:rsidR="000F7970" w:rsidRDefault="00AD2CEB">
      <w:pPr>
        <w:pStyle w:val="ListParagraph"/>
        <w:numPr>
          <w:ilvl w:val="1"/>
          <w:numId w:val="2"/>
        </w:numPr>
        <w:tabs>
          <w:tab w:val="left" w:pos="833"/>
        </w:tabs>
        <w:spacing w:before="227" w:line="247" w:lineRule="auto"/>
        <w:ind w:left="833" w:right="284"/>
        <w:jc w:val="both"/>
      </w:pPr>
      <w:r>
        <w:t>A Change Order is used to materially alter a Purchase Order after it has been encumbered and issued to the vendor. All Change Order notice requests must be submitted to the Procurement Services Department. A Change Order is required to:</w:t>
      </w:r>
    </w:p>
    <w:p w14:paraId="17555192" w14:textId="77777777" w:rsidR="000F7970" w:rsidRDefault="000F7970">
      <w:pPr>
        <w:pStyle w:val="BodyText"/>
        <w:spacing w:before="24"/>
      </w:pPr>
    </w:p>
    <w:p w14:paraId="3F270E1A" w14:textId="77777777" w:rsidR="000F7970" w:rsidRDefault="00AD2CEB">
      <w:pPr>
        <w:pStyle w:val="ListParagraph"/>
        <w:numPr>
          <w:ilvl w:val="2"/>
          <w:numId w:val="2"/>
        </w:numPr>
        <w:tabs>
          <w:tab w:val="left" w:pos="1165"/>
        </w:tabs>
        <w:ind w:left="1165" w:hanging="358"/>
      </w:pPr>
      <w:r>
        <w:t>Decrease</w:t>
      </w:r>
      <w:r>
        <w:rPr>
          <w:spacing w:val="-10"/>
        </w:rPr>
        <w:t xml:space="preserve"> </w:t>
      </w:r>
      <w:r>
        <w:t>or</w:t>
      </w:r>
      <w:r>
        <w:rPr>
          <w:spacing w:val="-8"/>
        </w:rPr>
        <w:t xml:space="preserve"> </w:t>
      </w:r>
      <w:r>
        <w:t>increase</w:t>
      </w:r>
      <w:r>
        <w:rPr>
          <w:spacing w:val="-9"/>
        </w:rPr>
        <w:t xml:space="preserve"> </w:t>
      </w:r>
      <w:r>
        <w:t>purchase</w:t>
      </w:r>
      <w:r>
        <w:rPr>
          <w:spacing w:val="-9"/>
        </w:rPr>
        <w:t xml:space="preserve"> </w:t>
      </w:r>
      <w:r>
        <w:t>order</w:t>
      </w:r>
      <w:r>
        <w:rPr>
          <w:spacing w:val="-8"/>
        </w:rPr>
        <w:t xml:space="preserve"> </w:t>
      </w:r>
      <w:r>
        <w:rPr>
          <w:spacing w:val="-2"/>
        </w:rPr>
        <w:t>quantities.</w:t>
      </w:r>
    </w:p>
    <w:p w14:paraId="5854E0E6" w14:textId="77777777" w:rsidR="000F7970" w:rsidRDefault="000F7970">
      <w:pPr>
        <w:pStyle w:val="BodyText"/>
        <w:spacing w:before="32"/>
      </w:pPr>
    </w:p>
    <w:p w14:paraId="4B44AF25" w14:textId="77777777" w:rsidR="000F7970" w:rsidRDefault="00AD2CEB">
      <w:pPr>
        <w:pStyle w:val="ListParagraph"/>
        <w:numPr>
          <w:ilvl w:val="2"/>
          <w:numId w:val="2"/>
        </w:numPr>
        <w:tabs>
          <w:tab w:val="left" w:pos="1165"/>
        </w:tabs>
        <w:ind w:left="1165" w:hanging="358"/>
      </w:pPr>
      <w:r>
        <w:t>Substitute</w:t>
      </w:r>
      <w:r>
        <w:rPr>
          <w:spacing w:val="-9"/>
        </w:rPr>
        <w:t xml:space="preserve"> </w:t>
      </w:r>
      <w:r>
        <w:t>comparable</w:t>
      </w:r>
      <w:r>
        <w:rPr>
          <w:spacing w:val="-9"/>
        </w:rPr>
        <w:t xml:space="preserve"> </w:t>
      </w:r>
      <w:r>
        <w:t>acceptable</w:t>
      </w:r>
      <w:r>
        <w:rPr>
          <w:spacing w:val="-9"/>
        </w:rPr>
        <w:t xml:space="preserve"> </w:t>
      </w:r>
      <w:r>
        <w:t>items</w:t>
      </w:r>
      <w:r>
        <w:rPr>
          <w:spacing w:val="-7"/>
        </w:rPr>
        <w:t xml:space="preserve"> </w:t>
      </w:r>
      <w:r>
        <w:t>for</w:t>
      </w:r>
      <w:r>
        <w:rPr>
          <w:spacing w:val="-8"/>
        </w:rPr>
        <w:t xml:space="preserve"> </w:t>
      </w:r>
      <w:r>
        <w:t>those</w:t>
      </w:r>
      <w:r>
        <w:rPr>
          <w:spacing w:val="-9"/>
        </w:rPr>
        <w:t xml:space="preserve"> </w:t>
      </w:r>
      <w:r>
        <w:t>on</w:t>
      </w:r>
      <w:r>
        <w:rPr>
          <w:spacing w:val="-9"/>
        </w:rPr>
        <w:t xml:space="preserve"> </w:t>
      </w:r>
      <w:r>
        <w:t>the</w:t>
      </w:r>
      <w:r>
        <w:rPr>
          <w:spacing w:val="-9"/>
        </w:rPr>
        <w:t xml:space="preserve"> </w:t>
      </w:r>
      <w:r>
        <w:t>original</w:t>
      </w:r>
      <w:r>
        <w:rPr>
          <w:spacing w:val="-8"/>
        </w:rPr>
        <w:t xml:space="preserve"> </w:t>
      </w:r>
      <w:r>
        <w:t>purchase</w:t>
      </w:r>
      <w:r>
        <w:rPr>
          <w:spacing w:val="-8"/>
        </w:rPr>
        <w:t xml:space="preserve"> </w:t>
      </w:r>
      <w:r>
        <w:rPr>
          <w:spacing w:val="-2"/>
        </w:rPr>
        <w:t>order.</w:t>
      </w:r>
    </w:p>
    <w:p w14:paraId="2500053F" w14:textId="77777777" w:rsidR="000F7970" w:rsidRDefault="000F7970">
      <w:pPr>
        <w:pStyle w:val="BodyText"/>
        <w:spacing w:before="31"/>
      </w:pPr>
    </w:p>
    <w:p w14:paraId="0CD5FD75" w14:textId="77777777" w:rsidR="000F7970" w:rsidRDefault="00AD2CEB">
      <w:pPr>
        <w:pStyle w:val="ListParagraph"/>
        <w:numPr>
          <w:ilvl w:val="2"/>
          <w:numId w:val="2"/>
        </w:numPr>
        <w:tabs>
          <w:tab w:val="left" w:pos="1166"/>
        </w:tabs>
        <w:ind w:left="1166" w:hanging="358"/>
      </w:pPr>
      <w:r>
        <w:t>Make</w:t>
      </w:r>
      <w:r>
        <w:rPr>
          <w:spacing w:val="-7"/>
        </w:rPr>
        <w:t xml:space="preserve"> </w:t>
      </w:r>
      <w:r>
        <w:t>any</w:t>
      </w:r>
      <w:r>
        <w:rPr>
          <w:spacing w:val="-6"/>
        </w:rPr>
        <w:t xml:space="preserve"> </w:t>
      </w:r>
      <w:r>
        <w:t>substantial</w:t>
      </w:r>
      <w:r>
        <w:rPr>
          <w:spacing w:val="-5"/>
        </w:rPr>
        <w:t xml:space="preserve"> </w:t>
      </w:r>
      <w:r>
        <w:t>changes</w:t>
      </w:r>
      <w:r>
        <w:rPr>
          <w:spacing w:val="-7"/>
        </w:rPr>
        <w:t xml:space="preserve"> </w:t>
      </w:r>
      <w:r>
        <w:t>on</w:t>
      </w:r>
      <w:r>
        <w:rPr>
          <w:spacing w:val="-5"/>
        </w:rPr>
        <w:t xml:space="preserve"> </w:t>
      </w:r>
      <w:r>
        <w:t>a</w:t>
      </w:r>
      <w:r>
        <w:rPr>
          <w:spacing w:val="-7"/>
        </w:rPr>
        <w:t xml:space="preserve"> </w:t>
      </w:r>
      <w:r>
        <w:t>purchase</w:t>
      </w:r>
      <w:r>
        <w:rPr>
          <w:spacing w:val="-6"/>
        </w:rPr>
        <w:t xml:space="preserve"> </w:t>
      </w:r>
      <w:r>
        <w:t>order</w:t>
      </w:r>
      <w:r>
        <w:rPr>
          <w:spacing w:val="-6"/>
        </w:rPr>
        <w:t xml:space="preserve"> </w:t>
      </w:r>
      <w:r>
        <w:t>that</w:t>
      </w:r>
      <w:r>
        <w:rPr>
          <w:spacing w:val="-6"/>
        </w:rPr>
        <w:t xml:space="preserve"> </w:t>
      </w:r>
      <w:r>
        <w:t>will</w:t>
      </w:r>
      <w:r>
        <w:rPr>
          <w:spacing w:val="-5"/>
        </w:rPr>
        <w:t xml:space="preserve"> </w:t>
      </w:r>
      <w:r>
        <w:t>result</w:t>
      </w:r>
      <w:r>
        <w:rPr>
          <w:spacing w:val="-6"/>
        </w:rPr>
        <w:t xml:space="preserve"> </w:t>
      </w:r>
      <w:r>
        <w:t>in</w:t>
      </w:r>
      <w:r>
        <w:rPr>
          <w:spacing w:val="-6"/>
        </w:rPr>
        <w:t xml:space="preserve"> </w:t>
      </w:r>
      <w:r>
        <w:t>a</w:t>
      </w:r>
      <w:r>
        <w:rPr>
          <w:spacing w:val="-6"/>
        </w:rPr>
        <w:t xml:space="preserve"> </w:t>
      </w:r>
      <w:r>
        <w:t>cost</w:t>
      </w:r>
      <w:r>
        <w:rPr>
          <w:spacing w:val="-6"/>
        </w:rPr>
        <w:t xml:space="preserve"> </w:t>
      </w:r>
      <w:r>
        <w:rPr>
          <w:spacing w:val="-2"/>
        </w:rPr>
        <w:t>differential.</w:t>
      </w:r>
    </w:p>
    <w:p w14:paraId="0869347E" w14:textId="77777777" w:rsidR="000F7970" w:rsidRDefault="00AD2CEB">
      <w:pPr>
        <w:pStyle w:val="ListParagraph"/>
        <w:numPr>
          <w:ilvl w:val="2"/>
          <w:numId w:val="2"/>
        </w:numPr>
        <w:tabs>
          <w:tab w:val="left" w:pos="1166"/>
        </w:tabs>
        <w:spacing w:before="245"/>
        <w:ind w:left="1166" w:hanging="358"/>
      </w:pPr>
      <w:r>
        <w:t>Terminate</w:t>
      </w:r>
      <w:r>
        <w:rPr>
          <w:spacing w:val="-10"/>
        </w:rPr>
        <w:t xml:space="preserve"> </w:t>
      </w:r>
      <w:r>
        <w:t>the</w:t>
      </w:r>
      <w:r>
        <w:rPr>
          <w:spacing w:val="-8"/>
        </w:rPr>
        <w:t xml:space="preserve"> </w:t>
      </w:r>
      <w:r>
        <w:t>purchase</w:t>
      </w:r>
      <w:r>
        <w:rPr>
          <w:spacing w:val="-9"/>
        </w:rPr>
        <w:t xml:space="preserve"> </w:t>
      </w:r>
      <w:r>
        <w:rPr>
          <w:spacing w:val="-2"/>
        </w:rPr>
        <w:t>order.</w:t>
      </w:r>
    </w:p>
    <w:p w14:paraId="470F8816" w14:textId="77777777" w:rsidR="000F7970" w:rsidRDefault="000F7970">
      <w:pPr>
        <w:pStyle w:val="BodyText"/>
        <w:spacing w:before="32"/>
      </w:pPr>
    </w:p>
    <w:p w14:paraId="39E48451" w14:textId="77777777" w:rsidR="000F7970" w:rsidRDefault="00AD2CEB">
      <w:pPr>
        <w:pStyle w:val="ListParagraph"/>
        <w:numPr>
          <w:ilvl w:val="2"/>
          <w:numId w:val="2"/>
        </w:numPr>
        <w:tabs>
          <w:tab w:val="left" w:pos="1165"/>
        </w:tabs>
        <w:ind w:left="1165" w:hanging="358"/>
      </w:pPr>
      <w:r>
        <w:t>Adjust</w:t>
      </w:r>
      <w:r>
        <w:rPr>
          <w:spacing w:val="-6"/>
        </w:rPr>
        <w:t xml:space="preserve"> </w:t>
      </w:r>
      <w:r>
        <w:t>the</w:t>
      </w:r>
      <w:r>
        <w:rPr>
          <w:spacing w:val="-7"/>
        </w:rPr>
        <w:t xml:space="preserve"> </w:t>
      </w:r>
      <w:r>
        <w:t>purchase</w:t>
      </w:r>
      <w:r>
        <w:rPr>
          <w:spacing w:val="-7"/>
        </w:rPr>
        <w:t xml:space="preserve"> </w:t>
      </w:r>
      <w:r>
        <w:t>order</w:t>
      </w:r>
      <w:r>
        <w:rPr>
          <w:spacing w:val="-5"/>
        </w:rPr>
        <w:t xml:space="preserve"> </w:t>
      </w:r>
      <w:r>
        <w:t>price</w:t>
      </w:r>
      <w:r>
        <w:rPr>
          <w:spacing w:val="-7"/>
        </w:rPr>
        <w:t xml:space="preserve"> </w:t>
      </w:r>
      <w:r>
        <w:t>to</w:t>
      </w:r>
      <w:r>
        <w:rPr>
          <w:spacing w:val="-6"/>
        </w:rPr>
        <w:t xml:space="preserve"> </w:t>
      </w:r>
      <w:r>
        <w:t>conform</w:t>
      </w:r>
      <w:r>
        <w:rPr>
          <w:spacing w:val="-7"/>
        </w:rPr>
        <w:t xml:space="preserve"> </w:t>
      </w:r>
      <w:r>
        <w:t>to</w:t>
      </w:r>
      <w:r>
        <w:rPr>
          <w:spacing w:val="-6"/>
        </w:rPr>
        <w:t xml:space="preserve"> </w:t>
      </w:r>
      <w:r>
        <w:t>the</w:t>
      </w:r>
      <w:r>
        <w:rPr>
          <w:spacing w:val="-6"/>
        </w:rPr>
        <w:t xml:space="preserve"> </w:t>
      </w:r>
      <w:r>
        <w:t>vendor’s</w:t>
      </w:r>
      <w:r>
        <w:rPr>
          <w:spacing w:val="-7"/>
        </w:rPr>
        <w:t xml:space="preserve"> </w:t>
      </w:r>
      <w:r>
        <w:rPr>
          <w:spacing w:val="-2"/>
        </w:rPr>
        <w:t>invoice.</w:t>
      </w:r>
    </w:p>
    <w:p w14:paraId="0EB4E67A" w14:textId="77777777" w:rsidR="000F7970" w:rsidRDefault="000F7970">
      <w:pPr>
        <w:pStyle w:val="BodyText"/>
        <w:spacing w:before="31"/>
      </w:pPr>
    </w:p>
    <w:p w14:paraId="4CFAA1FF" w14:textId="77777777" w:rsidR="000F7970" w:rsidRDefault="00AD2CEB">
      <w:pPr>
        <w:pStyle w:val="ListParagraph"/>
        <w:numPr>
          <w:ilvl w:val="2"/>
          <w:numId w:val="2"/>
        </w:numPr>
        <w:tabs>
          <w:tab w:val="left" w:pos="1165"/>
          <w:tab w:val="left" w:pos="1167"/>
        </w:tabs>
        <w:spacing w:before="1" w:line="247" w:lineRule="auto"/>
        <w:ind w:right="285"/>
      </w:pPr>
      <w:r>
        <w:t>Departments</w:t>
      </w:r>
      <w:r>
        <w:rPr>
          <w:spacing w:val="25"/>
        </w:rPr>
        <w:t xml:space="preserve"> </w:t>
      </w:r>
      <w:r>
        <w:t>may</w:t>
      </w:r>
      <w:r>
        <w:rPr>
          <w:spacing w:val="25"/>
        </w:rPr>
        <w:t xml:space="preserve"> </w:t>
      </w:r>
      <w:r>
        <w:t>initiate</w:t>
      </w:r>
      <w:r>
        <w:rPr>
          <w:spacing w:val="25"/>
        </w:rPr>
        <w:t xml:space="preserve"> </w:t>
      </w:r>
      <w:r>
        <w:t>requests</w:t>
      </w:r>
      <w:r>
        <w:rPr>
          <w:spacing w:val="24"/>
        </w:rPr>
        <w:t xml:space="preserve"> </w:t>
      </w:r>
      <w:r>
        <w:t>for</w:t>
      </w:r>
      <w:r>
        <w:rPr>
          <w:spacing w:val="24"/>
        </w:rPr>
        <w:t xml:space="preserve"> </w:t>
      </w:r>
      <w:r>
        <w:t>Change</w:t>
      </w:r>
      <w:r>
        <w:rPr>
          <w:spacing w:val="24"/>
        </w:rPr>
        <w:t xml:space="preserve"> </w:t>
      </w:r>
      <w:r>
        <w:t>Orders</w:t>
      </w:r>
      <w:r>
        <w:rPr>
          <w:spacing w:val="24"/>
        </w:rPr>
        <w:t xml:space="preserve"> </w:t>
      </w:r>
      <w:r>
        <w:t>in</w:t>
      </w:r>
      <w:r>
        <w:rPr>
          <w:spacing w:val="25"/>
        </w:rPr>
        <w:t xml:space="preserve"> </w:t>
      </w:r>
      <w:r>
        <w:t>writing</w:t>
      </w:r>
      <w:r>
        <w:rPr>
          <w:spacing w:val="24"/>
        </w:rPr>
        <w:t xml:space="preserve"> </w:t>
      </w:r>
      <w:r>
        <w:t>stating</w:t>
      </w:r>
      <w:r>
        <w:rPr>
          <w:spacing w:val="25"/>
        </w:rPr>
        <w:t xml:space="preserve"> </w:t>
      </w:r>
      <w:r>
        <w:t>the</w:t>
      </w:r>
      <w:r>
        <w:rPr>
          <w:spacing w:val="24"/>
        </w:rPr>
        <w:t xml:space="preserve"> </w:t>
      </w:r>
      <w:r>
        <w:t>reasons</w:t>
      </w:r>
      <w:r>
        <w:rPr>
          <w:spacing w:val="24"/>
        </w:rPr>
        <w:t xml:space="preserve"> </w:t>
      </w:r>
      <w:r>
        <w:t>for</w:t>
      </w:r>
      <w:r>
        <w:rPr>
          <w:spacing w:val="24"/>
        </w:rPr>
        <w:t xml:space="preserve"> </w:t>
      </w:r>
      <w:r>
        <w:t xml:space="preserve">the </w:t>
      </w:r>
      <w:r>
        <w:rPr>
          <w:spacing w:val="-2"/>
        </w:rPr>
        <w:t>change(s).</w:t>
      </w:r>
    </w:p>
    <w:p w14:paraId="46259F02" w14:textId="77777777" w:rsidR="000F7970" w:rsidRDefault="00AD2CEB">
      <w:pPr>
        <w:pStyle w:val="ListParagraph"/>
        <w:numPr>
          <w:ilvl w:val="2"/>
          <w:numId w:val="2"/>
        </w:numPr>
        <w:tabs>
          <w:tab w:val="left" w:pos="1165"/>
          <w:tab w:val="left" w:pos="1167"/>
        </w:tabs>
        <w:spacing w:before="229" w:line="247" w:lineRule="auto"/>
        <w:ind w:right="284"/>
      </w:pPr>
      <w:r>
        <w:t>Signatures</w:t>
      </w:r>
      <w:r>
        <w:rPr>
          <w:spacing w:val="23"/>
        </w:rPr>
        <w:t xml:space="preserve"> </w:t>
      </w:r>
      <w:r>
        <w:t>are</w:t>
      </w:r>
      <w:r>
        <w:rPr>
          <w:spacing w:val="23"/>
        </w:rPr>
        <w:t xml:space="preserve"> </w:t>
      </w:r>
      <w:r>
        <w:t>required</w:t>
      </w:r>
      <w:r>
        <w:rPr>
          <w:spacing w:val="24"/>
        </w:rPr>
        <w:t xml:space="preserve"> </w:t>
      </w:r>
      <w:r>
        <w:t>on</w:t>
      </w:r>
      <w:r>
        <w:rPr>
          <w:spacing w:val="23"/>
        </w:rPr>
        <w:t xml:space="preserve"> </w:t>
      </w:r>
      <w:r>
        <w:t>all</w:t>
      </w:r>
      <w:r>
        <w:rPr>
          <w:spacing w:val="23"/>
        </w:rPr>
        <w:t xml:space="preserve"> </w:t>
      </w:r>
      <w:r>
        <w:t>Change</w:t>
      </w:r>
      <w:r>
        <w:rPr>
          <w:spacing w:val="23"/>
        </w:rPr>
        <w:t xml:space="preserve"> </w:t>
      </w:r>
      <w:r>
        <w:t>Order</w:t>
      </w:r>
      <w:r>
        <w:rPr>
          <w:spacing w:val="23"/>
        </w:rPr>
        <w:t xml:space="preserve"> </w:t>
      </w:r>
      <w:r>
        <w:t>requests,</w:t>
      </w:r>
      <w:r>
        <w:rPr>
          <w:spacing w:val="24"/>
        </w:rPr>
        <w:t xml:space="preserve"> </w:t>
      </w:r>
      <w:r>
        <w:t>in</w:t>
      </w:r>
      <w:r>
        <w:rPr>
          <w:spacing w:val="24"/>
        </w:rPr>
        <w:t xml:space="preserve"> </w:t>
      </w:r>
      <w:r>
        <w:t>the</w:t>
      </w:r>
      <w:r>
        <w:rPr>
          <w:spacing w:val="23"/>
        </w:rPr>
        <w:t xml:space="preserve"> </w:t>
      </w:r>
      <w:r>
        <w:t>same</w:t>
      </w:r>
      <w:r>
        <w:rPr>
          <w:spacing w:val="24"/>
        </w:rPr>
        <w:t xml:space="preserve"> </w:t>
      </w:r>
      <w:r>
        <w:t>manner</w:t>
      </w:r>
      <w:r>
        <w:rPr>
          <w:spacing w:val="23"/>
        </w:rPr>
        <w:t xml:space="preserve"> </w:t>
      </w:r>
      <w:r>
        <w:t>as</w:t>
      </w:r>
      <w:r>
        <w:rPr>
          <w:spacing w:val="23"/>
        </w:rPr>
        <w:t xml:space="preserve"> </w:t>
      </w:r>
      <w:r>
        <w:t>the</w:t>
      </w:r>
      <w:r>
        <w:rPr>
          <w:spacing w:val="23"/>
        </w:rPr>
        <w:t xml:space="preserve"> </w:t>
      </w:r>
      <w:r>
        <w:t>signature requirements for requisitions from which Purchase Orders are issued.</w:t>
      </w:r>
    </w:p>
    <w:p w14:paraId="2C51F4BB" w14:textId="77777777" w:rsidR="000F7970" w:rsidRDefault="00AD2CEB">
      <w:pPr>
        <w:pStyle w:val="ListParagraph"/>
        <w:numPr>
          <w:ilvl w:val="2"/>
          <w:numId w:val="2"/>
        </w:numPr>
        <w:tabs>
          <w:tab w:val="left" w:pos="1165"/>
          <w:tab w:val="left" w:pos="1167"/>
        </w:tabs>
        <w:spacing w:before="229" w:line="247" w:lineRule="auto"/>
        <w:ind w:right="286"/>
      </w:pPr>
      <w:r>
        <w:t>Unless otherwise authorized by the bid or proposal documents, Change Orders are not valid until the vendor has accepted the terms thereon.</w:t>
      </w:r>
    </w:p>
    <w:p w14:paraId="5F267E14" w14:textId="77777777" w:rsidR="000F7970" w:rsidRDefault="000F7970">
      <w:pPr>
        <w:pStyle w:val="BodyText"/>
        <w:spacing w:before="42"/>
      </w:pPr>
    </w:p>
    <w:p w14:paraId="62BF9E6E" w14:textId="77777777" w:rsidR="000F7970" w:rsidRDefault="00AD2CEB">
      <w:pPr>
        <w:pStyle w:val="ListParagraph"/>
        <w:numPr>
          <w:ilvl w:val="1"/>
          <w:numId w:val="2"/>
        </w:numPr>
        <w:tabs>
          <w:tab w:val="left" w:pos="833"/>
        </w:tabs>
        <w:spacing w:line="247" w:lineRule="auto"/>
        <w:ind w:left="833" w:right="283"/>
        <w:jc w:val="both"/>
      </w:pPr>
      <w:r>
        <w:t>Vendors.</w:t>
      </w:r>
      <w:r>
        <w:rPr>
          <w:spacing w:val="-9"/>
        </w:rPr>
        <w:t xml:space="preserve"> </w:t>
      </w:r>
      <w:r>
        <w:t>It</w:t>
      </w:r>
      <w:r>
        <w:rPr>
          <w:spacing w:val="-9"/>
        </w:rPr>
        <w:t xml:space="preserve"> </w:t>
      </w:r>
      <w:r>
        <w:t>is</w:t>
      </w:r>
      <w:r>
        <w:rPr>
          <w:spacing w:val="-11"/>
        </w:rPr>
        <w:t xml:space="preserve"> </w:t>
      </w:r>
      <w:r>
        <w:t>NCF’s</w:t>
      </w:r>
      <w:r>
        <w:rPr>
          <w:spacing w:val="-10"/>
        </w:rPr>
        <w:t xml:space="preserve"> </w:t>
      </w:r>
      <w:r>
        <w:t>policy</w:t>
      </w:r>
      <w:r>
        <w:rPr>
          <w:spacing w:val="-9"/>
        </w:rPr>
        <w:t xml:space="preserve"> </w:t>
      </w:r>
      <w:r>
        <w:t>to</w:t>
      </w:r>
      <w:r>
        <w:rPr>
          <w:spacing w:val="-9"/>
        </w:rPr>
        <w:t xml:space="preserve"> </w:t>
      </w:r>
      <w:r>
        <w:t>utilize</w:t>
      </w:r>
      <w:r>
        <w:rPr>
          <w:spacing w:val="-9"/>
        </w:rPr>
        <w:t xml:space="preserve"> </w:t>
      </w:r>
      <w:r>
        <w:t>State</w:t>
      </w:r>
      <w:r>
        <w:rPr>
          <w:spacing w:val="-9"/>
        </w:rPr>
        <w:t xml:space="preserve"> </w:t>
      </w:r>
      <w:r>
        <w:t>Contracts</w:t>
      </w:r>
      <w:r>
        <w:rPr>
          <w:spacing w:val="-10"/>
        </w:rPr>
        <w:t xml:space="preserve"> </w:t>
      </w:r>
      <w:r>
        <w:t>and</w:t>
      </w:r>
      <w:r>
        <w:rPr>
          <w:spacing w:val="-9"/>
        </w:rPr>
        <w:t xml:space="preserve"> </w:t>
      </w:r>
      <w:r>
        <w:t>vendors,</w:t>
      </w:r>
      <w:r>
        <w:rPr>
          <w:spacing w:val="-9"/>
        </w:rPr>
        <w:t xml:space="preserve"> </w:t>
      </w:r>
      <w:r>
        <w:t>when</w:t>
      </w:r>
      <w:r>
        <w:rPr>
          <w:spacing w:val="-9"/>
        </w:rPr>
        <w:t xml:space="preserve"> </w:t>
      </w:r>
      <w:r>
        <w:t>available</w:t>
      </w:r>
      <w:r>
        <w:rPr>
          <w:spacing w:val="-9"/>
        </w:rPr>
        <w:t xml:space="preserve"> </w:t>
      </w:r>
      <w:r>
        <w:t>and</w:t>
      </w:r>
      <w:r>
        <w:rPr>
          <w:spacing w:val="-9"/>
        </w:rPr>
        <w:t xml:space="preserve"> </w:t>
      </w:r>
      <w:r>
        <w:t>appropriate. It is the intent of the Procurement Services Department to utilize vendors who are reputable and financially responsible. NCF encourages participation from any and all vendors to provide goods and services.</w:t>
      </w:r>
    </w:p>
    <w:p w14:paraId="6C2DC1A4" w14:textId="77777777" w:rsidR="000F7970" w:rsidRDefault="000F7970">
      <w:pPr>
        <w:pStyle w:val="BodyText"/>
        <w:spacing w:before="24"/>
      </w:pPr>
    </w:p>
    <w:p w14:paraId="326AAF0F" w14:textId="77777777" w:rsidR="000F7970" w:rsidRDefault="00AD2CEB">
      <w:pPr>
        <w:pStyle w:val="ListParagraph"/>
        <w:numPr>
          <w:ilvl w:val="1"/>
          <w:numId w:val="2"/>
        </w:numPr>
        <w:tabs>
          <w:tab w:val="left" w:pos="833"/>
        </w:tabs>
        <w:spacing w:line="247" w:lineRule="auto"/>
        <w:ind w:left="833" w:right="285"/>
        <w:jc w:val="both"/>
      </w:pPr>
      <w:r>
        <w:t>Minority</w:t>
      </w:r>
      <w:r>
        <w:rPr>
          <w:spacing w:val="-10"/>
        </w:rPr>
        <w:t xml:space="preserve"> </w:t>
      </w:r>
      <w:r>
        <w:t>Business</w:t>
      </w:r>
      <w:r>
        <w:rPr>
          <w:spacing w:val="-11"/>
        </w:rPr>
        <w:t xml:space="preserve"> </w:t>
      </w:r>
      <w:r>
        <w:t>Enterprises.</w:t>
      </w:r>
      <w:r>
        <w:rPr>
          <w:spacing w:val="-10"/>
        </w:rPr>
        <w:t xml:space="preserve"> </w:t>
      </w:r>
      <w:r>
        <w:t>NCF</w:t>
      </w:r>
      <w:r>
        <w:rPr>
          <w:spacing w:val="-10"/>
        </w:rPr>
        <w:t xml:space="preserve"> </w:t>
      </w:r>
      <w:r>
        <w:t>is</w:t>
      </w:r>
      <w:r>
        <w:rPr>
          <w:spacing w:val="-10"/>
        </w:rPr>
        <w:t xml:space="preserve"> </w:t>
      </w:r>
      <w:r>
        <w:t>committed</w:t>
      </w:r>
      <w:r>
        <w:rPr>
          <w:spacing w:val="-10"/>
        </w:rPr>
        <w:t xml:space="preserve"> </w:t>
      </w:r>
      <w:r>
        <w:t>to</w:t>
      </w:r>
      <w:r>
        <w:rPr>
          <w:spacing w:val="-10"/>
        </w:rPr>
        <w:t xml:space="preserve"> </w:t>
      </w:r>
      <w:r>
        <w:t>seek</w:t>
      </w:r>
      <w:r>
        <w:rPr>
          <w:spacing w:val="-10"/>
        </w:rPr>
        <w:t xml:space="preserve"> </w:t>
      </w:r>
      <w:r>
        <w:t>out,</w:t>
      </w:r>
      <w:r>
        <w:rPr>
          <w:spacing w:val="-10"/>
        </w:rPr>
        <w:t xml:space="preserve"> </w:t>
      </w:r>
      <w:r>
        <w:t>identify</w:t>
      </w:r>
      <w:r>
        <w:rPr>
          <w:spacing w:val="-10"/>
        </w:rPr>
        <w:t xml:space="preserve"> </w:t>
      </w:r>
      <w:r>
        <w:t>and</w:t>
      </w:r>
      <w:r>
        <w:rPr>
          <w:spacing w:val="-10"/>
        </w:rPr>
        <w:t xml:space="preserve"> </w:t>
      </w:r>
      <w:r>
        <w:t>utilize</w:t>
      </w:r>
      <w:r>
        <w:rPr>
          <w:spacing w:val="-11"/>
        </w:rPr>
        <w:t xml:space="preserve"> </w:t>
      </w:r>
      <w:r>
        <w:t>Florida</w:t>
      </w:r>
      <w:r>
        <w:rPr>
          <w:spacing w:val="-11"/>
        </w:rPr>
        <w:t xml:space="preserve"> </w:t>
      </w:r>
      <w:r>
        <w:t>Certified Minority</w:t>
      </w:r>
      <w:r>
        <w:rPr>
          <w:spacing w:val="-8"/>
        </w:rPr>
        <w:t xml:space="preserve"> </w:t>
      </w:r>
      <w:r>
        <w:t>Businesses,</w:t>
      </w:r>
      <w:r>
        <w:rPr>
          <w:spacing w:val="-9"/>
        </w:rPr>
        <w:t xml:space="preserve"> </w:t>
      </w:r>
      <w:r>
        <w:t>and</w:t>
      </w:r>
      <w:r>
        <w:rPr>
          <w:spacing w:val="-8"/>
        </w:rPr>
        <w:t xml:space="preserve"> </w:t>
      </w:r>
      <w:r>
        <w:t>Small</w:t>
      </w:r>
      <w:r>
        <w:rPr>
          <w:spacing w:val="-9"/>
        </w:rPr>
        <w:t xml:space="preserve"> </w:t>
      </w:r>
      <w:r>
        <w:t>Businesses/Small</w:t>
      </w:r>
      <w:r>
        <w:rPr>
          <w:spacing w:val="-9"/>
        </w:rPr>
        <w:t xml:space="preserve"> </w:t>
      </w:r>
      <w:r>
        <w:t>Disadvantaged</w:t>
      </w:r>
      <w:r>
        <w:rPr>
          <w:spacing w:val="-8"/>
        </w:rPr>
        <w:t xml:space="preserve"> </w:t>
      </w:r>
      <w:r>
        <w:t>Businesses</w:t>
      </w:r>
      <w:r>
        <w:rPr>
          <w:spacing w:val="-9"/>
        </w:rPr>
        <w:t xml:space="preserve"> </w:t>
      </w:r>
      <w:r>
        <w:t>that</w:t>
      </w:r>
      <w:r>
        <w:rPr>
          <w:spacing w:val="-9"/>
        </w:rPr>
        <w:t xml:space="preserve"> </w:t>
      </w:r>
      <w:r>
        <w:t>provide</w:t>
      </w:r>
      <w:r>
        <w:rPr>
          <w:spacing w:val="-9"/>
        </w:rPr>
        <w:t xml:space="preserve"> </w:t>
      </w:r>
      <w:r>
        <w:t>services and/or</w:t>
      </w:r>
      <w:r>
        <w:rPr>
          <w:spacing w:val="35"/>
        </w:rPr>
        <w:t xml:space="preserve"> </w:t>
      </w:r>
      <w:r>
        <w:t>commodities,</w:t>
      </w:r>
      <w:r>
        <w:rPr>
          <w:spacing w:val="35"/>
        </w:rPr>
        <w:t xml:space="preserve"> </w:t>
      </w:r>
      <w:r>
        <w:t>which</w:t>
      </w:r>
      <w:r>
        <w:rPr>
          <w:spacing w:val="36"/>
        </w:rPr>
        <w:t xml:space="preserve"> </w:t>
      </w:r>
      <w:r>
        <w:t>are</w:t>
      </w:r>
      <w:r>
        <w:rPr>
          <w:spacing w:val="35"/>
        </w:rPr>
        <w:t xml:space="preserve"> </w:t>
      </w:r>
      <w:r>
        <w:t>purchased</w:t>
      </w:r>
      <w:r>
        <w:rPr>
          <w:spacing w:val="36"/>
        </w:rPr>
        <w:t xml:space="preserve"> </w:t>
      </w:r>
      <w:r>
        <w:t>by</w:t>
      </w:r>
      <w:r>
        <w:rPr>
          <w:spacing w:val="34"/>
        </w:rPr>
        <w:t xml:space="preserve"> </w:t>
      </w:r>
      <w:r>
        <w:t>NCF.</w:t>
      </w:r>
      <w:r>
        <w:rPr>
          <w:spacing w:val="35"/>
        </w:rPr>
        <w:t xml:space="preserve"> </w:t>
      </w:r>
      <w:r>
        <w:t>It</w:t>
      </w:r>
      <w:r>
        <w:rPr>
          <w:spacing w:val="35"/>
        </w:rPr>
        <w:t xml:space="preserve"> </w:t>
      </w:r>
      <w:r>
        <w:t>is</w:t>
      </w:r>
      <w:r>
        <w:rPr>
          <w:spacing w:val="34"/>
        </w:rPr>
        <w:t xml:space="preserve"> </w:t>
      </w:r>
      <w:r>
        <w:t>also</w:t>
      </w:r>
      <w:r>
        <w:rPr>
          <w:spacing w:val="36"/>
        </w:rPr>
        <w:t xml:space="preserve"> </w:t>
      </w:r>
      <w:r>
        <w:t>the</w:t>
      </w:r>
      <w:r>
        <w:rPr>
          <w:spacing w:val="35"/>
        </w:rPr>
        <w:t xml:space="preserve"> </w:t>
      </w:r>
      <w:r>
        <w:t>mission</w:t>
      </w:r>
      <w:r>
        <w:rPr>
          <w:spacing w:val="36"/>
        </w:rPr>
        <w:t xml:space="preserve"> </w:t>
      </w:r>
      <w:r>
        <w:t>of</w:t>
      </w:r>
      <w:r>
        <w:rPr>
          <w:spacing w:val="34"/>
        </w:rPr>
        <w:t xml:space="preserve"> </w:t>
      </w:r>
      <w:r>
        <w:t>the</w:t>
      </w:r>
      <w:r>
        <w:rPr>
          <w:spacing w:val="35"/>
        </w:rPr>
        <w:t xml:space="preserve"> </w:t>
      </w:r>
      <w:r>
        <w:t>Procurement</w:t>
      </w:r>
    </w:p>
    <w:p w14:paraId="41CA9D4E" w14:textId="77777777" w:rsidR="000F7970" w:rsidRDefault="000F7970">
      <w:pPr>
        <w:spacing w:line="247" w:lineRule="auto"/>
        <w:jc w:val="both"/>
        <w:sectPr w:rsidR="000F7970">
          <w:pgSz w:w="12240" w:h="15840"/>
          <w:pgMar w:top="1820" w:right="1160" w:bottom="720" w:left="1340" w:header="0" w:footer="508" w:gutter="0"/>
          <w:cols w:space="720"/>
        </w:sectPr>
      </w:pPr>
    </w:p>
    <w:p w14:paraId="15017E6C" w14:textId="77777777" w:rsidR="000F7970" w:rsidRDefault="00AD2CEB">
      <w:pPr>
        <w:pStyle w:val="BodyText"/>
        <w:spacing w:before="68" w:line="247" w:lineRule="auto"/>
        <w:ind w:left="833" w:hanging="1"/>
      </w:pPr>
      <w:r>
        <w:lastRenderedPageBreak/>
        <w:t>Services Department to provide technical assistance to small and minority businesses to ensure a competent pool of vendors to address NCF’s procurement expectations.</w:t>
      </w:r>
    </w:p>
    <w:p w14:paraId="755BBAD7" w14:textId="77777777" w:rsidR="000F7970" w:rsidRDefault="000F7970">
      <w:pPr>
        <w:pStyle w:val="BodyText"/>
        <w:spacing w:before="24"/>
      </w:pPr>
    </w:p>
    <w:p w14:paraId="5B1BC07E" w14:textId="77777777" w:rsidR="000F7970" w:rsidRDefault="00AD2CEB">
      <w:pPr>
        <w:pStyle w:val="ListParagraph"/>
        <w:numPr>
          <w:ilvl w:val="1"/>
          <w:numId w:val="2"/>
        </w:numPr>
        <w:tabs>
          <w:tab w:val="left" w:pos="832"/>
        </w:tabs>
        <w:ind w:hanging="370"/>
      </w:pPr>
      <w:r>
        <w:t>(j)</w:t>
      </w:r>
      <w:r>
        <w:rPr>
          <w:spacing w:val="-8"/>
        </w:rPr>
        <w:t xml:space="preserve"> </w:t>
      </w:r>
      <w:r>
        <w:t>Procurement</w:t>
      </w:r>
      <w:r>
        <w:rPr>
          <w:spacing w:val="-8"/>
        </w:rPr>
        <w:t xml:space="preserve"> </w:t>
      </w:r>
      <w:r>
        <w:t>actions</w:t>
      </w:r>
      <w:r>
        <w:rPr>
          <w:spacing w:val="-9"/>
        </w:rPr>
        <w:t xml:space="preserve"> </w:t>
      </w:r>
      <w:r>
        <w:t>not</w:t>
      </w:r>
      <w:r>
        <w:rPr>
          <w:spacing w:val="-9"/>
        </w:rPr>
        <w:t xml:space="preserve"> </w:t>
      </w:r>
      <w:r>
        <w:t>subject</w:t>
      </w:r>
      <w:r>
        <w:rPr>
          <w:spacing w:val="-8"/>
        </w:rPr>
        <w:t xml:space="preserve"> </w:t>
      </w:r>
      <w:r>
        <w:t>to</w:t>
      </w:r>
      <w:r>
        <w:rPr>
          <w:spacing w:val="-8"/>
        </w:rPr>
        <w:t xml:space="preserve"> </w:t>
      </w:r>
      <w:r>
        <w:t>the</w:t>
      </w:r>
      <w:r>
        <w:rPr>
          <w:spacing w:val="-10"/>
        </w:rPr>
        <w:t xml:space="preserve"> </w:t>
      </w:r>
      <w:r>
        <w:t>competitive</w:t>
      </w:r>
      <w:r>
        <w:rPr>
          <w:spacing w:val="-8"/>
        </w:rPr>
        <w:t xml:space="preserve"> </w:t>
      </w:r>
      <w:r>
        <w:t>solicitation</w:t>
      </w:r>
      <w:r>
        <w:rPr>
          <w:spacing w:val="-8"/>
        </w:rPr>
        <w:t xml:space="preserve"> </w:t>
      </w:r>
      <w:r>
        <w:t>process</w:t>
      </w:r>
      <w:r>
        <w:rPr>
          <w:spacing w:val="-9"/>
        </w:rPr>
        <w:t xml:space="preserve"> </w:t>
      </w:r>
      <w:r>
        <w:rPr>
          <w:spacing w:val="-2"/>
        </w:rPr>
        <w:t>include:</w:t>
      </w:r>
    </w:p>
    <w:p w14:paraId="52B47B50" w14:textId="77777777" w:rsidR="000F7970" w:rsidRDefault="000F7970">
      <w:pPr>
        <w:pStyle w:val="BodyText"/>
        <w:spacing w:before="32"/>
      </w:pPr>
    </w:p>
    <w:p w14:paraId="70EB8839" w14:textId="77777777" w:rsidR="000F7970" w:rsidRDefault="00AD2CEB">
      <w:pPr>
        <w:pStyle w:val="ListParagraph"/>
        <w:numPr>
          <w:ilvl w:val="2"/>
          <w:numId w:val="2"/>
        </w:numPr>
        <w:tabs>
          <w:tab w:val="left" w:pos="1165"/>
          <w:tab w:val="left" w:pos="1167"/>
        </w:tabs>
        <w:spacing w:line="247" w:lineRule="auto"/>
        <w:ind w:right="283"/>
        <w:jc w:val="both"/>
      </w:pPr>
      <w:r>
        <w:t>Emergency</w:t>
      </w:r>
      <w:r>
        <w:rPr>
          <w:spacing w:val="-10"/>
        </w:rPr>
        <w:t xml:space="preserve"> </w:t>
      </w:r>
      <w:r>
        <w:t>Purchases.</w:t>
      </w:r>
      <w:r>
        <w:rPr>
          <w:spacing w:val="-10"/>
        </w:rPr>
        <w:t xml:space="preserve"> </w:t>
      </w:r>
      <w:r>
        <w:t>When</w:t>
      </w:r>
      <w:r>
        <w:rPr>
          <w:spacing w:val="-10"/>
        </w:rPr>
        <w:t xml:space="preserve"> </w:t>
      </w:r>
      <w:r>
        <w:t>the</w:t>
      </w:r>
      <w:r>
        <w:rPr>
          <w:spacing w:val="-11"/>
        </w:rPr>
        <w:t xml:space="preserve"> </w:t>
      </w:r>
      <w:r>
        <w:t>President</w:t>
      </w:r>
      <w:r>
        <w:rPr>
          <w:spacing w:val="-10"/>
        </w:rPr>
        <w:t xml:space="preserve"> </w:t>
      </w:r>
      <w:r>
        <w:t>or</w:t>
      </w:r>
      <w:r>
        <w:rPr>
          <w:spacing w:val="-10"/>
        </w:rPr>
        <w:t xml:space="preserve"> </w:t>
      </w:r>
      <w:r>
        <w:t>designee</w:t>
      </w:r>
      <w:r>
        <w:rPr>
          <w:spacing w:val="-11"/>
        </w:rPr>
        <w:t xml:space="preserve"> </w:t>
      </w:r>
      <w:r>
        <w:t>determines,</w:t>
      </w:r>
      <w:r>
        <w:rPr>
          <w:spacing w:val="-10"/>
        </w:rPr>
        <w:t xml:space="preserve"> </w:t>
      </w:r>
      <w:r>
        <w:t>in</w:t>
      </w:r>
      <w:r>
        <w:rPr>
          <w:spacing w:val="-10"/>
        </w:rPr>
        <w:t xml:space="preserve"> </w:t>
      </w:r>
      <w:r>
        <w:t>writing,</w:t>
      </w:r>
      <w:r>
        <w:rPr>
          <w:spacing w:val="-10"/>
        </w:rPr>
        <w:t xml:space="preserve"> </w:t>
      </w:r>
      <w:r>
        <w:t>that:</w:t>
      </w:r>
      <w:r>
        <w:rPr>
          <w:spacing w:val="-10"/>
        </w:rPr>
        <w:t xml:space="preserve"> </w:t>
      </w:r>
      <w:r>
        <w:t>a</w:t>
      </w:r>
      <w:r>
        <w:rPr>
          <w:spacing w:val="-11"/>
        </w:rPr>
        <w:t xml:space="preserve"> </w:t>
      </w:r>
      <w:r>
        <w:t>condition exists</w:t>
      </w:r>
      <w:r>
        <w:rPr>
          <w:spacing w:val="-14"/>
        </w:rPr>
        <w:t xml:space="preserve"> </w:t>
      </w:r>
      <w:r>
        <w:t>that</w:t>
      </w:r>
      <w:r>
        <w:rPr>
          <w:spacing w:val="-13"/>
        </w:rPr>
        <w:t xml:space="preserve"> </w:t>
      </w:r>
      <w:r>
        <w:t>threatens</w:t>
      </w:r>
      <w:r>
        <w:rPr>
          <w:spacing w:val="-14"/>
        </w:rPr>
        <w:t xml:space="preserve"> </w:t>
      </w:r>
      <w:r>
        <w:t>the</w:t>
      </w:r>
      <w:r>
        <w:rPr>
          <w:spacing w:val="-13"/>
        </w:rPr>
        <w:t xml:space="preserve"> </w:t>
      </w:r>
      <w:r>
        <w:t>health</w:t>
      </w:r>
      <w:r>
        <w:rPr>
          <w:spacing w:val="-14"/>
        </w:rPr>
        <w:t xml:space="preserve"> </w:t>
      </w:r>
      <w:r>
        <w:t>or</w:t>
      </w:r>
      <w:r>
        <w:rPr>
          <w:spacing w:val="-13"/>
        </w:rPr>
        <w:t xml:space="preserve"> </w:t>
      </w:r>
      <w:r>
        <w:t>safety</w:t>
      </w:r>
      <w:r>
        <w:rPr>
          <w:spacing w:val="-14"/>
        </w:rPr>
        <w:t xml:space="preserve"> </w:t>
      </w:r>
      <w:r>
        <w:t>of</w:t>
      </w:r>
      <w:r>
        <w:rPr>
          <w:spacing w:val="-13"/>
        </w:rPr>
        <w:t xml:space="preserve"> </w:t>
      </w:r>
      <w:r>
        <w:t>person(s)</w:t>
      </w:r>
      <w:r>
        <w:rPr>
          <w:spacing w:val="-14"/>
        </w:rPr>
        <w:t xml:space="preserve"> </w:t>
      </w:r>
      <w:r>
        <w:t>or</w:t>
      </w:r>
      <w:r>
        <w:rPr>
          <w:spacing w:val="-14"/>
        </w:rPr>
        <w:t xml:space="preserve"> </w:t>
      </w:r>
      <w:r>
        <w:t>animal(s)</w:t>
      </w:r>
      <w:r>
        <w:rPr>
          <w:spacing w:val="-13"/>
        </w:rPr>
        <w:t xml:space="preserve"> </w:t>
      </w:r>
      <w:r>
        <w:t>or</w:t>
      </w:r>
      <w:r>
        <w:rPr>
          <w:spacing w:val="-14"/>
        </w:rPr>
        <w:t xml:space="preserve"> </w:t>
      </w:r>
      <w:r>
        <w:t>the</w:t>
      </w:r>
      <w:r>
        <w:rPr>
          <w:spacing w:val="-13"/>
        </w:rPr>
        <w:t xml:space="preserve"> </w:t>
      </w:r>
      <w:r>
        <w:t>preservation</w:t>
      </w:r>
      <w:r>
        <w:rPr>
          <w:spacing w:val="-14"/>
        </w:rPr>
        <w:t xml:space="preserve"> </w:t>
      </w:r>
      <w:r>
        <w:t>of</w:t>
      </w:r>
      <w:r>
        <w:rPr>
          <w:spacing w:val="-14"/>
        </w:rPr>
        <w:t xml:space="preserve"> </w:t>
      </w:r>
      <w:r>
        <w:t>property or the continuance of a vital NCF function; NCF shall proceed with an emergency purchase. The emergency purchase is limited to the purchase of only the type of items and quantities of items necessary and for only the time period necessary to meet the immediate need.</w:t>
      </w:r>
    </w:p>
    <w:p w14:paraId="16D5DC95" w14:textId="77777777" w:rsidR="000F7970" w:rsidRDefault="00AD2CEB">
      <w:pPr>
        <w:pStyle w:val="ListParagraph"/>
        <w:numPr>
          <w:ilvl w:val="2"/>
          <w:numId w:val="2"/>
        </w:numPr>
        <w:tabs>
          <w:tab w:val="left" w:pos="1166"/>
          <w:tab w:val="left" w:pos="1168"/>
        </w:tabs>
        <w:spacing w:before="3" w:line="247" w:lineRule="auto"/>
        <w:ind w:left="1168" w:right="284"/>
        <w:jc w:val="both"/>
      </w:pPr>
      <w:r>
        <w:t>Sole</w:t>
      </w:r>
      <w:r>
        <w:rPr>
          <w:spacing w:val="-8"/>
        </w:rPr>
        <w:t xml:space="preserve"> </w:t>
      </w:r>
      <w:r>
        <w:t>Source</w:t>
      </w:r>
      <w:r>
        <w:rPr>
          <w:spacing w:val="-8"/>
        </w:rPr>
        <w:t xml:space="preserve"> </w:t>
      </w:r>
      <w:r>
        <w:t>Purchases.</w:t>
      </w:r>
      <w:r>
        <w:rPr>
          <w:spacing w:val="-8"/>
        </w:rPr>
        <w:t xml:space="preserve"> </w:t>
      </w:r>
      <w:r>
        <w:t>Commodities</w:t>
      </w:r>
      <w:r>
        <w:rPr>
          <w:spacing w:val="-8"/>
        </w:rPr>
        <w:t xml:space="preserve"> </w:t>
      </w:r>
      <w:r>
        <w:t>or</w:t>
      </w:r>
      <w:r>
        <w:rPr>
          <w:spacing w:val="-7"/>
        </w:rPr>
        <w:t xml:space="preserve"> </w:t>
      </w:r>
      <w:r>
        <w:t>contractual</w:t>
      </w:r>
      <w:r>
        <w:rPr>
          <w:spacing w:val="-9"/>
        </w:rPr>
        <w:t xml:space="preserve"> </w:t>
      </w:r>
      <w:r>
        <w:t>services</w:t>
      </w:r>
      <w:r>
        <w:rPr>
          <w:spacing w:val="-8"/>
        </w:rPr>
        <w:t xml:space="preserve"> </w:t>
      </w:r>
      <w:r>
        <w:t>available</w:t>
      </w:r>
      <w:r>
        <w:rPr>
          <w:spacing w:val="-8"/>
        </w:rPr>
        <w:t xml:space="preserve"> </w:t>
      </w:r>
      <w:r>
        <w:t>from</w:t>
      </w:r>
      <w:r>
        <w:rPr>
          <w:spacing w:val="-8"/>
        </w:rPr>
        <w:t xml:space="preserve"> </w:t>
      </w:r>
      <w:r>
        <w:t>a</w:t>
      </w:r>
      <w:r>
        <w:rPr>
          <w:spacing w:val="-8"/>
        </w:rPr>
        <w:t xml:space="preserve"> </w:t>
      </w:r>
      <w:r>
        <w:t>single</w:t>
      </w:r>
      <w:r>
        <w:rPr>
          <w:spacing w:val="-8"/>
        </w:rPr>
        <w:t xml:space="preserve"> </w:t>
      </w:r>
      <w:r>
        <w:t>source</w:t>
      </w:r>
      <w:r>
        <w:rPr>
          <w:spacing w:val="-8"/>
        </w:rPr>
        <w:t xml:space="preserve"> </w:t>
      </w:r>
      <w:r>
        <w:t>are exempt from the competitive solicitation process. Sole Source document shall be publicly posted by the Procurement Services Department at the NCF campus for 72 hours, excluding Saturdays, Sundays, and NCF holidays.</w:t>
      </w:r>
    </w:p>
    <w:p w14:paraId="257C0CEF" w14:textId="77777777" w:rsidR="000F7970" w:rsidRDefault="00AD2CEB">
      <w:pPr>
        <w:pStyle w:val="ListParagraph"/>
        <w:numPr>
          <w:ilvl w:val="2"/>
          <w:numId w:val="2"/>
        </w:numPr>
        <w:tabs>
          <w:tab w:val="left" w:pos="1165"/>
          <w:tab w:val="left" w:pos="1167"/>
        </w:tabs>
        <w:spacing w:before="227" w:line="247" w:lineRule="auto"/>
        <w:ind w:right="284"/>
        <w:jc w:val="both"/>
      </w:pPr>
      <w:r>
        <w:t>Procurement</w:t>
      </w:r>
      <w:r>
        <w:rPr>
          <w:spacing w:val="-4"/>
        </w:rPr>
        <w:t xml:space="preserve"> </w:t>
      </w:r>
      <w:r>
        <w:t>from</w:t>
      </w:r>
      <w:r>
        <w:rPr>
          <w:spacing w:val="-5"/>
        </w:rPr>
        <w:t xml:space="preserve"> </w:t>
      </w:r>
      <w:r>
        <w:t>contracts</w:t>
      </w:r>
      <w:r>
        <w:rPr>
          <w:spacing w:val="-5"/>
        </w:rPr>
        <w:t xml:space="preserve"> </w:t>
      </w:r>
      <w:r>
        <w:t>and</w:t>
      </w:r>
      <w:r>
        <w:rPr>
          <w:spacing w:val="-4"/>
        </w:rPr>
        <w:t xml:space="preserve"> </w:t>
      </w:r>
      <w:r>
        <w:t>Negotiated</w:t>
      </w:r>
      <w:r>
        <w:rPr>
          <w:spacing w:val="-5"/>
        </w:rPr>
        <w:t xml:space="preserve"> </w:t>
      </w:r>
      <w:r>
        <w:t>Annual</w:t>
      </w:r>
      <w:r>
        <w:rPr>
          <w:spacing w:val="-6"/>
        </w:rPr>
        <w:t xml:space="preserve"> </w:t>
      </w:r>
      <w:r>
        <w:t>Price</w:t>
      </w:r>
      <w:r>
        <w:rPr>
          <w:spacing w:val="-5"/>
        </w:rPr>
        <w:t xml:space="preserve"> </w:t>
      </w:r>
      <w:r>
        <w:t>Agreements</w:t>
      </w:r>
      <w:r>
        <w:rPr>
          <w:spacing w:val="-5"/>
        </w:rPr>
        <w:t xml:space="preserve"> </w:t>
      </w:r>
      <w:r>
        <w:t>established</w:t>
      </w:r>
      <w:r>
        <w:rPr>
          <w:spacing w:val="-4"/>
        </w:rPr>
        <w:t xml:space="preserve"> </w:t>
      </w:r>
      <w:r>
        <w:t>by</w:t>
      </w:r>
      <w:r>
        <w:rPr>
          <w:spacing w:val="-5"/>
        </w:rPr>
        <w:t xml:space="preserve"> </w:t>
      </w:r>
      <w:r>
        <w:t>the</w:t>
      </w:r>
      <w:r>
        <w:rPr>
          <w:spacing w:val="-5"/>
        </w:rPr>
        <w:t xml:space="preserve"> </w:t>
      </w:r>
      <w:r>
        <w:t>State of Florida, other governmental entities, other Universities in the State University</w:t>
      </w:r>
    </w:p>
    <w:p w14:paraId="2308E745" w14:textId="77777777" w:rsidR="000F7970" w:rsidRDefault="00AD2CEB">
      <w:pPr>
        <w:pStyle w:val="BodyText"/>
        <w:spacing w:before="3" w:line="247" w:lineRule="auto"/>
        <w:ind w:left="1182"/>
      </w:pPr>
      <w:r>
        <w:t xml:space="preserve">System, or other independent colleges and universities are not subject to further competitive </w:t>
      </w:r>
      <w:r>
        <w:rPr>
          <w:spacing w:val="-2"/>
        </w:rPr>
        <w:t>solicitation.</w:t>
      </w:r>
    </w:p>
    <w:p w14:paraId="279D0F9E" w14:textId="77777777" w:rsidR="000F7970" w:rsidRDefault="000F7970">
      <w:pPr>
        <w:pStyle w:val="BodyText"/>
        <w:spacing w:before="24"/>
      </w:pPr>
    </w:p>
    <w:p w14:paraId="4F6CFA29" w14:textId="77777777" w:rsidR="000F7970" w:rsidRDefault="00AD2CEB">
      <w:pPr>
        <w:pStyle w:val="ListParagraph"/>
        <w:numPr>
          <w:ilvl w:val="1"/>
          <w:numId w:val="2"/>
        </w:numPr>
        <w:tabs>
          <w:tab w:val="left" w:pos="833"/>
        </w:tabs>
        <w:spacing w:line="247" w:lineRule="auto"/>
        <w:ind w:left="833" w:right="283"/>
      </w:pPr>
      <w:r>
        <w:t>Types of commodities and contractual services that are not subject to the competitive solicitation process include:</w:t>
      </w:r>
    </w:p>
    <w:p w14:paraId="22C5E7F7" w14:textId="77777777" w:rsidR="000F7970" w:rsidRDefault="00AD2CEB">
      <w:pPr>
        <w:pStyle w:val="ListParagraph"/>
        <w:numPr>
          <w:ilvl w:val="2"/>
          <w:numId w:val="2"/>
        </w:numPr>
        <w:tabs>
          <w:tab w:val="left" w:pos="1165"/>
        </w:tabs>
        <w:spacing w:before="237"/>
        <w:ind w:left="1165" w:hanging="358"/>
      </w:pPr>
      <w:r>
        <w:t>Artistic</w:t>
      </w:r>
      <w:r>
        <w:rPr>
          <w:spacing w:val="-10"/>
        </w:rPr>
        <w:t xml:space="preserve"> </w:t>
      </w:r>
      <w:r>
        <w:rPr>
          <w:spacing w:val="-2"/>
        </w:rPr>
        <w:t>services.</w:t>
      </w:r>
    </w:p>
    <w:p w14:paraId="1D60A5E1" w14:textId="77777777" w:rsidR="000F7970" w:rsidRDefault="000F7970">
      <w:pPr>
        <w:pStyle w:val="BodyText"/>
        <w:spacing w:before="32"/>
      </w:pPr>
    </w:p>
    <w:p w14:paraId="1FC87697" w14:textId="77777777" w:rsidR="000F7970" w:rsidRDefault="00AD2CEB">
      <w:pPr>
        <w:pStyle w:val="ListParagraph"/>
        <w:numPr>
          <w:ilvl w:val="2"/>
          <w:numId w:val="2"/>
        </w:numPr>
        <w:tabs>
          <w:tab w:val="left" w:pos="1165"/>
        </w:tabs>
        <w:ind w:left="1165" w:hanging="358"/>
      </w:pPr>
      <w:r>
        <w:rPr>
          <w:spacing w:val="-2"/>
        </w:rPr>
        <w:t>Academic</w:t>
      </w:r>
      <w:r>
        <w:rPr>
          <w:spacing w:val="2"/>
        </w:rPr>
        <w:t xml:space="preserve"> </w:t>
      </w:r>
      <w:r>
        <w:rPr>
          <w:spacing w:val="-2"/>
        </w:rPr>
        <w:t>reviews.</w:t>
      </w:r>
    </w:p>
    <w:p w14:paraId="687A4E21" w14:textId="77777777" w:rsidR="000F7970" w:rsidRDefault="000F7970">
      <w:pPr>
        <w:pStyle w:val="BodyText"/>
        <w:spacing w:before="31"/>
      </w:pPr>
    </w:p>
    <w:p w14:paraId="37142892" w14:textId="77777777" w:rsidR="000F7970" w:rsidRDefault="00AD2CEB">
      <w:pPr>
        <w:pStyle w:val="ListParagraph"/>
        <w:numPr>
          <w:ilvl w:val="2"/>
          <w:numId w:val="2"/>
        </w:numPr>
        <w:tabs>
          <w:tab w:val="left" w:pos="1166"/>
        </w:tabs>
        <w:spacing w:before="1"/>
        <w:ind w:left="1166" w:hanging="358"/>
      </w:pPr>
      <w:r>
        <w:rPr>
          <w:spacing w:val="-2"/>
        </w:rPr>
        <w:t>Lectures.</w:t>
      </w:r>
    </w:p>
    <w:p w14:paraId="1B65480D" w14:textId="77777777" w:rsidR="000F7970" w:rsidRDefault="000F7970">
      <w:pPr>
        <w:pStyle w:val="BodyText"/>
        <w:spacing w:before="30"/>
      </w:pPr>
    </w:p>
    <w:p w14:paraId="1789DA7D" w14:textId="77777777" w:rsidR="000F7970" w:rsidRDefault="00AD2CEB">
      <w:pPr>
        <w:pStyle w:val="ListParagraph"/>
        <w:numPr>
          <w:ilvl w:val="2"/>
          <w:numId w:val="2"/>
        </w:numPr>
        <w:tabs>
          <w:tab w:val="left" w:pos="1166"/>
        </w:tabs>
        <w:ind w:left="1166" w:hanging="358"/>
      </w:pPr>
      <w:r>
        <w:t>Auditing</w:t>
      </w:r>
      <w:r>
        <w:rPr>
          <w:spacing w:val="-9"/>
        </w:rPr>
        <w:t xml:space="preserve"> </w:t>
      </w:r>
      <w:r>
        <w:rPr>
          <w:spacing w:val="-2"/>
        </w:rPr>
        <w:t>services.</w:t>
      </w:r>
    </w:p>
    <w:p w14:paraId="1E8FB6FE" w14:textId="77777777" w:rsidR="000F7970" w:rsidRDefault="000F7970">
      <w:pPr>
        <w:pStyle w:val="BodyText"/>
        <w:spacing w:before="32"/>
      </w:pPr>
    </w:p>
    <w:p w14:paraId="0A6BEFFD" w14:textId="77777777" w:rsidR="000F7970" w:rsidRDefault="00AD2CEB">
      <w:pPr>
        <w:pStyle w:val="ListParagraph"/>
        <w:numPr>
          <w:ilvl w:val="2"/>
          <w:numId w:val="2"/>
        </w:numPr>
        <w:tabs>
          <w:tab w:val="left" w:pos="1165"/>
          <w:tab w:val="left" w:pos="1167"/>
        </w:tabs>
        <w:spacing w:line="247" w:lineRule="auto"/>
        <w:ind w:right="284"/>
        <w:jc w:val="both"/>
      </w:pPr>
      <w:r>
        <w:t xml:space="preserve">Legal services, including attorney, paralegal, expert witness, appraisal, arbitrator or mediator </w:t>
      </w:r>
      <w:r>
        <w:rPr>
          <w:spacing w:val="-2"/>
        </w:rPr>
        <w:t>services.</w:t>
      </w:r>
    </w:p>
    <w:p w14:paraId="69E27BD9" w14:textId="77777777" w:rsidR="000F7970" w:rsidRDefault="00AD2CEB">
      <w:pPr>
        <w:pStyle w:val="ListParagraph"/>
        <w:numPr>
          <w:ilvl w:val="2"/>
          <w:numId w:val="2"/>
        </w:numPr>
        <w:tabs>
          <w:tab w:val="left" w:pos="1165"/>
          <w:tab w:val="left" w:pos="1167"/>
        </w:tabs>
        <w:spacing w:before="229" w:line="247" w:lineRule="auto"/>
        <w:ind w:right="284"/>
        <w:jc w:val="both"/>
      </w:pPr>
      <w:r>
        <w:t>Health</w:t>
      </w:r>
      <w:r>
        <w:rPr>
          <w:spacing w:val="-1"/>
        </w:rPr>
        <w:t xml:space="preserve"> </w:t>
      </w:r>
      <w:r>
        <w:t>services</w:t>
      </w:r>
      <w:r>
        <w:rPr>
          <w:spacing w:val="-2"/>
        </w:rPr>
        <w:t xml:space="preserve"> </w:t>
      </w:r>
      <w:r>
        <w:t>involving</w:t>
      </w:r>
      <w:r>
        <w:rPr>
          <w:spacing w:val="-2"/>
        </w:rPr>
        <w:t xml:space="preserve"> </w:t>
      </w:r>
      <w:r>
        <w:t>examination,</w:t>
      </w:r>
      <w:r>
        <w:rPr>
          <w:spacing w:val="-2"/>
        </w:rPr>
        <w:t xml:space="preserve"> </w:t>
      </w:r>
      <w:r>
        <w:t>diagnosis,</w:t>
      </w:r>
      <w:r>
        <w:rPr>
          <w:spacing w:val="-2"/>
        </w:rPr>
        <w:t xml:space="preserve"> </w:t>
      </w:r>
      <w:r>
        <w:t>treatment,</w:t>
      </w:r>
      <w:r>
        <w:rPr>
          <w:spacing w:val="-2"/>
        </w:rPr>
        <w:t xml:space="preserve"> </w:t>
      </w:r>
      <w:r>
        <w:t>prevention,</w:t>
      </w:r>
      <w:r>
        <w:rPr>
          <w:spacing w:val="-2"/>
        </w:rPr>
        <w:t xml:space="preserve"> </w:t>
      </w:r>
      <w:r>
        <w:t>medical</w:t>
      </w:r>
      <w:r>
        <w:rPr>
          <w:spacing w:val="-2"/>
        </w:rPr>
        <w:t xml:space="preserve"> </w:t>
      </w:r>
      <w:r>
        <w:t>consultation or administration. Prescriptive assistive devices for medical, developmental or vocational rehabilitation including, but not limited to prosthetics, orthotics, and wheelchairs, provided such devices are purchased on the basis of an established fee schedule or by a method that ensures the best price, taking into consideration the needs of the client.</w:t>
      </w:r>
    </w:p>
    <w:p w14:paraId="30B623DA" w14:textId="77777777" w:rsidR="000F7970" w:rsidRDefault="00AD2CEB">
      <w:pPr>
        <w:pStyle w:val="ListParagraph"/>
        <w:numPr>
          <w:ilvl w:val="2"/>
          <w:numId w:val="2"/>
        </w:numPr>
        <w:tabs>
          <w:tab w:val="left" w:pos="1165"/>
          <w:tab w:val="left" w:pos="1167"/>
        </w:tabs>
        <w:spacing w:before="227" w:line="247" w:lineRule="auto"/>
        <w:ind w:right="284"/>
        <w:jc w:val="both"/>
      </w:pPr>
      <w:r>
        <w:t>Services</w:t>
      </w:r>
      <w:r>
        <w:rPr>
          <w:spacing w:val="-7"/>
        </w:rPr>
        <w:t xml:space="preserve"> </w:t>
      </w:r>
      <w:r>
        <w:t>provided</w:t>
      </w:r>
      <w:r>
        <w:rPr>
          <w:spacing w:val="-6"/>
        </w:rPr>
        <w:t xml:space="preserve"> </w:t>
      </w:r>
      <w:r>
        <w:t>to</w:t>
      </w:r>
      <w:r>
        <w:rPr>
          <w:spacing w:val="-7"/>
        </w:rPr>
        <w:t xml:space="preserve"> </w:t>
      </w:r>
      <w:r>
        <w:t>persons</w:t>
      </w:r>
      <w:r>
        <w:rPr>
          <w:spacing w:val="-7"/>
        </w:rPr>
        <w:t xml:space="preserve"> </w:t>
      </w:r>
      <w:r>
        <w:t>with</w:t>
      </w:r>
      <w:r>
        <w:rPr>
          <w:spacing w:val="-6"/>
        </w:rPr>
        <w:t xml:space="preserve"> </w:t>
      </w:r>
      <w:r>
        <w:t>mental</w:t>
      </w:r>
      <w:r>
        <w:rPr>
          <w:spacing w:val="-7"/>
        </w:rPr>
        <w:t xml:space="preserve"> </w:t>
      </w:r>
      <w:r>
        <w:t>or</w:t>
      </w:r>
      <w:r>
        <w:rPr>
          <w:spacing w:val="-8"/>
        </w:rPr>
        <w:t xml:space="preserve"> </w:t>
      </w:r>
      <w:r>
        <w:t>physical</w:t>
      </w:r>
      <w:r>
        <w:rPr>
          <w:spacing w:val="-8"/>
        </w:rPr>
        <w:t xml:space="preserve"> </w:t>
      </w:r>
      <w:r>
        <w:t>disabilities</w:t>
      </w:r>
      <w:r>
        <w:rPr>
          <w:spacing w:val="-7"/>
        </w:rPr>
        <w:t xml:space="preserve"> </w:t>
      </w:r>
      <w:r>
        <w:t>by</w:t>
      </w:r>
      <w:r>
        <w:rPr>
          <w:spacing w:val="-7"/>
        </w:rPr>
        <w:t xml:space="preserve"> </w:t>
      </w:r>
      <w:r>
        <w:t>not-for-profit</w:t>
      </w:r>
      <w:r>
        <w:rPr>
          <w:spacing w:val="-8"/>
        </w:rPr>
        <w:t xml:space="preserve"> </w:t>
      </w:r>
      <w:r>
        <w:t>corporations organized under the provisions of section 501(c)(3) of the Internal Revenue Code or services governed by the provisions of the Office of Management and Budget Circular A-122.</w:t>
      </w:r>
    </w:p>
    <w:p w14:paraId="568A2AE0" w14:textId="77777777" w:rsidR="000F7970" w:rsidRDefault="000F7970">
      <w:pPr>
        <w:pStyle w:val="BodyText"/>
        <w:spacing w:before="23"/>
      </w:pPr>
    </w:p>
    <w:p w14:paraId="0D9BB48F" w14:textId="77777777" w:rsidR="000F7970" w:rsidRDefault="00AD2CEB">
      <w:pPr>
        <w:pStyle w:val="ListParagraph"/>
        <w:numPr>
          <w:ilvl w:val="2"/>
          <w:numId w:val="2"/>
        </w:numPr>
        <w:tabs>
          <w:tab w:val="left" w:pos="1165"/>
          <w:tab w:val="left" w:pos="1167"/>
        </w:tabs>
        <w:spacing w:line="247" w:lineRule="auto"/>
        <w:ind w:right="282"/>
        <w:jc w:val="both"/>
      </w:pPr>
      <w:r>
        <w:t>Medicaid services delivered to an eligible Medicaid percipient by a health care provider who has</w:t>
      </w:r>
      <w:r>
        <w:rPr>
          <w:spacing w:val="-2"/>
        </w:rPr>
        <w:t xml:space="preserve"> </w:t>
      </w:r>
      <w:r>
        <w:t>not</w:t>
      </w:r>
      <w:r>
        <w:rPr>
          <w:spacing w:val="-2"/>
        </w:rPr>
        <w:t xml:space="preserve"> </w:t>
      </w:r>
      <w:r>
        <w:t>previously</w:t>
      </w:r>
      <w:r>
        <w:rPr>
          <w:spacing w:val="-1"/>
        </w:rPr>
        <w:t xml:space="preserve"> </w:t>
      </w:r>
      <w:r>
        <w:t>applied</w:t>
      </w:r>
      <w:r>
        <w:rPr>
          <w:spacing w:val="-3"/>
        </w:rPr>
        <w:t xml:space="preserve"> </w:t>
      </w:r>
      <w:r>
        <w:t>for</w:t>
      </w:r>
      <w:r>
        <w:rPr>
          <w:spacing w:val="-2"/>
        </w:rPr>
        <w:t xml:space="preserve"> </w:t>
      </w:r>
      <w:r>
        <w:t>and</w:t>
      </w:r>
      <w:r>
        <w:rPr>
          <w:spacing w:val="-1"/>
        </w:rPr>
        <w:t xml:space="preserve"> </w:t>
      </w:r>
      <w:r>
        <w:t>received</w:t>
      </w:r>
      <w:r>
        <w:rPr>
          <w:spacing w:val="-1"/>
        </w:rPr>
        <w:t xml:space="preserve"> </w:t>
      </w:r>
      <w:r>
        <w:t>a</w:t>
      </w:r>
      <w:r>
        <w:rPr>
          <w:spacing w:val="-2"/>
        </w:rPr>
        <w:t xml:space="preserve"> </w:t>
      </w:r>
      <w:r>
        <w:t>Medicaid</w:t>
      </w:r>
      <w:r>
        <w:rPr>
          <w:spacing w:val="-1"/>
        </w:rPr>
        <w:t xml:space="preserve"> </w:t>
      </w:r>
      <w:r>
        <w:t>provider</w:t>
      </w:r>
      <w:r>
        <w:rPr>
          <w:spacing w:val="-2"/>
        </w:rPr>
        <w:t xml:space="preserve"> </w:t>
      </w:r>
      <w:r>
        <w:t>number</w:t>
      </w:r>
      <w:r>
        <w:rPr>
          <w:spacing w:val="-2"/>
        </w:rPr>
        <w:t xml:space="preserve"> </w:t>
      </w:r>
      <w:r>
        <w:t>from</w:t>
      </w:r>
      <w:r>
        <w:rPr>
          <w:spacing w:val="-2"/>
        </w:rPr>
        <w:t xml:space="preserve"> </w:t>
      </w:r>
      <w:r>
        <w:t>the</w:t>
      </w:r>
      <w:r>
        <w:rPr>
          <w:spacing w:val="-2"/>
        </w:rPr>
        <w:t xml:space="preserve"> </w:t>
      </w:r>
      <w:r>
        <w:t>Department of</w:t>
      </w:r>
      <w:r>
        <w:rPr>
          <w:spacing w:val="-6"/>
        </w:rPr>
        <w:t xml:space="preserve"> </w:t>
      </w:r>
      <w:r>
        <w:t>Children</w:t>
      </w:r>
      <w:r>
        <w:rPr>
          <w:spacing w:val="-5"/>
        </w:rPr>
        <w:t xml:space="preserve"> </w:t>
      </w:r>
      <w:r>
        <w:t>and</w:t>
      </w:r>
      <w:r>
        <w:rPr>
          <w:spacing w:val="-5"/>
        </w:rPr>
        <w:t xml:space="preserve"> </w:t>
      </w:r>
      <w:r>
        <w:t>Family</w:t>
      </w:r>
      <w:r>
        <w:rPr>
          <w:spacing w:val="-5"/>
        </w:rPr>
        <w:t xml:space="preserve"> </w:t>
      </w:r>
      <w:r>
        <w:t>Services.</w:t>
      </w:r>
      <w:r>
        <w:rPr>
          <w:spacing w:val="-6"/>
        </w:rPr>
        <w:t xml:space="preserve"> </w:t>
      </w:r>
      <w:r>
        <w:t>This</w:t>
      </w:r>
      <w:r>
        <w:rPr>
          <w:spacing w:val="-6"/>
        </w:rPr>
        <w:t xml:space="preserve"> </w:t>
      </w:r>
      <w:r>
        <w:t>exception</w:t>
      </w:r>
      <w:r>
        <w:rPr>
          <w:spacing w:val="-5"/>
        </w:rPr>
        <w:t xml:space="preserve"> </w:t>
      </w:r>
      <w:r>
        <w:t>will</w:t>
      </w:r>
      <w:r>
        <w:rPr>
          <w:spacing w:val="-7"/>
        </w:rPr>
        <w:t xml:space="preserve"> </w:t>
      </w:r>
      <w:r>
        <w:t>be</w:t>
      </w:r>
      <w:r>
        <w:rPr>
          <w:spacing w:val="-6"/>
        </w:rPr>
        <w:t xml:space="preserve"> </w:t>
      </w:r>
      <w:r>
        <w:t>valid</w:t>
      </w:r>
      <w:r>
        <w:rPr>
          <w:spacing w:val="-5"/>
        </w:rPr>
        <w:t xml:space="preserve"> </w:t>
      </w:r>
      <w:r>
        <w:t>for</w:t>
      </w:r>
      <w:r>
        <w:rPr>
          <w:spacing w:val="-6"/>
        </w:rPr>
        <w:t xml:space="preserve"> </w:t>
      </w:r>
      <w:r>
        <w:t>a</w:t>
      </w:r>
      <w:r>
        <w:rPr>
          <w:spacing w:val="-7"/>
        </w:rPr>
        <w:t xml:space="preserve"> </w:t>
      </w:r>
      <w:r>
        <w:t>period</w:t>
      </w:r>
      <w:r>
        <w:rPr>
          <w:spacing w:val="-5"/>
        </w:rPr>
        <w:t xml:space="preserve"> </w:t>
      </w:r>
      <w:r>
        <w:t>not</w:t>
      </w:r>
      <w:r>
        <w:rPr>
          <w:spacing w:val="-7"/>
        </w:rPr>
        <w:t xml:space="preserve"> </w:t>
      </w:r>
      <w:r>
        <w:t>to</w:t>
      </w:r>
      <w:r>
        <w:rPr>
          <w:spacing w:val="-6"/>
        </w:rPr>
        <w:t xml:space="preserve"> </w:t>
      </w:r>
      <w:r>
        <w:t>exceed</w:t>
      </w:r>
      <w:r>
        <w:rPr>
          <w:spacing w:val="-5"/>
        </w:rPr>
        <w:t xml:space="preserve"> </w:t>
      </w:r>
      <w:r>
        <w:t>ninety</w:t>
      </w:r>
    </w:p>
    <w:p w14:paraId="296A9BFB" w14:textId="77777777" w:rsidR="000F7970" w:rsidRDefault="00AD2CEB">
      <w:pPr>
        <w:pStyle w:val="BodyText"/>
        <w:spacing w:line="251" w:lineRule="exact"/>
        <w:ind w:left="1167"/>
        <w:jc w:val="both"/>
      </w:pPr>
      <w:r>
        <w:t>(90)</w:t>
      </w:r>
      <w:r>
        <w:rPr>
          <w:spacing w:val="-6"/>
        </w:rPr>
        <w:t xml:space="preserve"> </w:t>
      </w:r>
      <w:r>
        <w:t>days</w:t>
      </w:r>
      <w:r>
        <w:rPr>
          <w:spacing w:val="-6"/>
        </w:rPr>
        <w:t xml:space="preserve"> </w:t>
      </w:r>
      <w:r>
        <w:t>after</w:t>
      </w:r>
      <w:r>
        <w:rPr>
          <w:spacing w:val="-5"/>
        </w:rPr>
        <w:t xml:space="preserve"> </w:t>
      </w:r>
      <w:r>
        <w:t>the</w:t>
      </w:r>
      <w:r>
        <w:rPr>
          <w:spacing w:val="-6"/>
        </w:rPr>
        <w:t xml:space="preserve"> </w:t>
      </w:r>
      <w:r>
        <w:t>date</w:t>
      </w:r>
      <w:r>
        <w:rPr>
          <w:spacing w:val="-6"/>
        </w:rPr>
        <w:t xml:space="preserve"> </w:t>
      </w:r>
      <w:r>
        <w:t>of</w:t>
      </w:r>
      <w:r>
        <w:rPr>
          <w:spacing w:val="-5"/>
        </w:rPr>
        <w:t xml:space="preserve"> </w:t>
      </w:r>
      <w:r>
        <w:t>delivery</w:t>
      </w:r>
      <w:r>
        <w:rPr>
          <w:spacing w:val="-5"/>
        </w:rPr>
        <w:t xml:space="preserve"> </w:t>
      </w:r>
      <w:r>
        <w:t>to</w:t>
      </w:r>
      <w:r>
        <w:rPr>
          <w:spacing w:val="-5"/>
        </w:rPr>
        <w:t xml:space="preserve"> </w:t>
      </w:r>
      <w:r>
        <w:t>the</w:t>
      </w:r>
      <w:r>
        <w:rPr>
          <w:spacing w:val="-7"/>
        </w:rPr>
        <w:t xml:space="preserve"> </w:t>
      </w:r>
      <w:r>
        <w:t>Medicaid</w:t>
      </w:r>
      <w:r>
        <w:rPr>
          <w:spacing w:val="-6"/>
        </w:rPr>
        <w:t xml:space="preserve"> </w:t>
      </w:r>
      <w:r>
        <w:t>recipient</w:t>
      </w:r>
      <w:r>
        <w:rPr>
          <w:spacing w:val="-5"/>
        </w:rPr>
        <w:t xml:space="preserve"> </w:t>
      </w:r>
      <w:r>
        <w:t>and</w:t>
      </w:r>
      <w:r>
        <w:rPr>
          <w:spacing w:val="-5"/>
        </w:rPr>
        <w:t xml:space="preserve"> </w:t>
      </w:r>
      <w:r>
        <w:t>shall</w:t>
      </w:r>
      <w:r>
        <w:rPr>
          <w:spacing w:val="-5"/>
        </w:rPr>
        <w:t xml:space="preserve"> </w:t>
      </w:r>
      <w:r>
        <w:t>not</w:t>
      </w:r>
      <w:r>
        <w:rPr>
          <w:spacing w:val="-5"/>
        </w:rPr>
        <w:t xml:space="preserve"> </w:t>
      </w:r>
      <w:r>
        <w:t>be</w:t>
      </w:r>
      <w:r>
        <w:rPr>
          <w:spacing w:val="-6"/>
        </w:rPr>
        <w:t xml:space="preserve"> </w:t>
      </w:r>
      <w:r>
        <w:rPr>
          <w:spacing w:val="-2"/>
        </w:rPr>
        <w:t>renewed.</w:t>
      </w:r>
    </w:p>
    <w:p w14:paraId="79EEB157" w14:textId="77777777" w:rsidR="000F7970" w:rsidRDefault="000F7970">
      <w:pPr>
        <w:pStyle w:val="BodyText"/>
        <w:spacing w:before="32"/>
      </w:pPr>
    </w:p>
    <w:p w14:paraId="5516498B" w14:textId="77777777" w:rsidR="000F7970" w:rsidRDefault="00AD2CEB">
      <w:pPr>
        <w:pStyle w:val="ListParagraph"/>
        <w:numPr>
          <w:ilvl w:val="2"/>
          <w:numId w:val="2"/>
        </w:numPr>
        <w:tabs>
          <w:tab w:val="left" w:pos="1165"/>
        </w:tabs>
        <w:ind w:left="1165" w:hanging="358"/>
      </w:pPr>
      <w:r>
        <w:t>Family</w:t>
      </w:r>
      <w:r>
        <w:rPr>
          <w:spacing w:val="-11"/>
        </w:rPr>
        <w:t xml:space="preserve"> </w:t>
      </w:r>
      <w:r>
        <w:t>placement</w:t>
      </w:r>
      <w:r>
        <w:rPr>
          <w:spacing w:val="-11"/>
        </w:rPr>
        <w:t xml:space="preserve"> </w:t>
      </w:r>
      <w:r>
        <w:rPr>
          <w:spacing w:val="-2"/>
        </w:rPr>
        <w:t>services.</w:t>
      </w:r>
    </w:p>
    <w:p w14:paraId="53104BE9" w14:textId="77777777" w:rsidR="000F7970" w:rsidRDefault="000F7970">
      <w:pPr>
        <w:sectPr w:rsidR="000F7970">
          <w:pgSz w:w="12240" w:h="15840"/>
          <w:pgMar w:top="1820" w:right="1160" w:bottom="720" w:left="1340" w:header="0" w:footer="508" w:gutter="0"/>
          <w:cols w:space="720"/>
        </w:sectPr>
      </w:pPr>
    </w:p>
    <w:p w14:paraId="333D117F" w14:textId="77777777" w:rsidR="000F7970" w:rsidRDefault="000F7970">
      <w:pPr>
        <w:pStyle w:val="BodyText"/>
        <w:spacing w:before="89"/>
      </w:pPr>
    </w:p>
    <w:p w14:paraId="48D50589" w14:textId="77777777" w:rsidR="000F7970" w:rsidRDefault="00AD2CEB">
      <w:pPr>
        <w:pStyle w:val="ListParagraph"/>
        <w:numPr>
          <w:ilvl w:val="2"/>
          <w:numId w:val="2"/>
        </w:numPr>
        <w:tabs>
          <w:tab w:val="left" w:pos="1165"/>
        </w:tabs>
        <w:ind w:left="1165" w:hanging="358"/>
        <w:jc w:val="both"/>
      </w:pPr>
      <w:r>
        <w:t>Training</w:t>
      </w:r>
      <w:r>
        <w:rPr>
          <w:spacing w:val="-9"/>
        </w:rPr>
        <w:t xml:space="preserve"> </w:t>
      </w:r>
      <w:r>
        <w:t>and</w:t>
      </w:r>
      <w:r>
        <w:rPr>
          <w:spacing w:val="-9"/>
        </w:rPr>
        <w:t xml:space="preserve"> </w:t>
      </w:r>
      <w:r>
        <w:t>education</w:t>
      </w:r>
      <w:r>
        <w:rPr>
          <w:spacing w:val="-8"/>
        </w:rPr>
        <w:t xml:space="preserve"> </w:t>
      </w:r>
      <w:r>
        <w:rPr>
          <w:spacing w:val="-2"/>
        </w:rPr>
        <w:t>services.</w:t>
      </w:r>
    </w:p>
    <w:p w14:paraId="2F422ECA" w14:textId="77777777" w:rsidR="000F7970" w:rsidRDefault="000F7970">
      <w:pPr>
        <w:pStyle w:val="BodyText"/>
        <w:spacing w:before="30"/>
      </w:pPr>
    </w:p>
    <w:p w14:paraId="1909C2F1" w14:textId="77777777" w:rsidR="000F7970" w:rsidRDefault="00AD2CEB">
      <w:pPr>
        <w:pStyle w:val="ListParagraph"/>
        <w:numPr>
          <w:ilvl w:val="2"/>
          <w:numId w:val="2"/>
        </w:numPr>
        <w:tabs>
          <w:tab w:val="left" w:pos="1165"/>
        </w:tabs>
        <w:ind w:left="1165" w:hanging="358"/>
        <w:jc w:val="both"/>
      </w:pPr>
      <w:r>
        <w:t>Advertising,</w:t>
      </w:r>
      <w:r>
        <w:rPr>
          <w:spacing w:val="-10"/>
        </w:rPr>
        <w:t xml:space="preserve"> </w:t>
      </w:r>
      <w:r>
        <w:t>except</w:t>
      </w:r>
      <w:r>
        <w:rPr>
          <w:spacing w:val="-10"/>
        </w:rPr>
        <w:t xml:space="preserve"> </w:t>
      </w:r>
      <w:r>
        <w:t>for</w:t>
      </w:r>
      <w:r>
        <w:rPr>
          <w:spacing w:val="-9"/>
        </w:rPr>
        <w:t xml:space="preserve"> </w:t>
      </w:r>
      <w:r>
        <w:t>media</w:t>
      </w:r>
      <w:r>
        <w:rPr>
          <w:spacing w:val="-10"/>
        </w:rPr>
        <w:t xml:space="preserve"> </w:t>
      </w:r>
      <w:r>
        <w:t>placement</w:t>
      </w:r>
      <w:r>
        <w:rPr>
          <w:spacing w:val="-8"/>
        </w:rPr>
        <w:t xml:space="preserve"> </w:t>
      </w:r>
      <w:r>
        <w:rPr>
          <w:spacing w:val="-2"/>
        </w:rPr>
        <w:t>services.</w:t>
      </w:r>
    </w:p>
    <w:p w14:paraId="26885CF0" w14:textId="77777777" w:rsidR="000F7970" w:rsidRDefault="00AD2CEB">
      <w:pPr>
        <w:pStyle w:val="ListParagraph"/>
        <w:numPr>
          <w:ilvl w:val="2"/>
          <w:numId w:val="2"/>
        </w:numPr>
        <w:tabs>
          <w:tab w:val="left" w:pos="1165"/>
          <w:tab w:val="left" w:pos="1167"/>
        </w:tabs>
        <w:spacing w:before="13" w:line="247" w:lineRule="auto"/>
        <w:ind w:right="282"/>
        <w:jc w:val="both"/>
      </w:pPr>
      <w:r>
        <w:t>Commodities or services provided by governmental agencies, another University in the State University System, direct support organizations of NCF, political subdivisions or other independent colleges and universities.</w:t>
      </w:r>
    </w:p>
    <w:p w14:paraId="58621E4E" w14:textId="77777777" w:rsidR="000F7970" w:rsidRDefault="000F7970">
      <w:pPr>
        <w:pStyle w:val="BodyText"/>
        <w:spacing w:before="23"/>
      </w:pPr>
    </w:p>
    <w:p w14:paraId="47317C3D" w14:textId="77777777" w:rsidR="000F7970" w:rsidRDefault="00AD2CEB">
      <w:pPr>
        <w:pStyle w:val="ListParagraph"/>
        <w:numPr>
          <w:ilvl w:val="2"/>
          <w:numId w:val="2"/>
        </w:numPr>
        <w:tabs>
          <w:tab w:val="left" w:pos="1165"/>
          <w:tab w:val="left" w:pos="1167"/>
        </w:tabs>
        <w:spacing w:line="247" w:lineRule="auto"/>
        <w:ind w:right="283"/>
        <w:jc w:val="both"/>
      </w:pPr>
      <w:r>
        <w:t>Programs, Conferences, Workshops or Continuing education events or other university programs that are offered to the general public for which fees have been collected to pay all expenses associated with the program or event.</w:t>
      </w:r>
    </w:p>
    <w:p w14:paraId="50780B33" w14:textId="77777777" w:rsidR="000F7970" w:rsidRDefault="00AD2CEB">
      <w:pPr>
        <w:pStyle w:val="ListParagraph"/>
        <w:numPr>
          <w:ilvl w:val="2"/>
          <w:numId w:val="2"/>
        </w:numPr>
        <w:tabs>
          <w:tab w:val="left" w:pos="1165"/>
          <w:tab w:val="left" w:pos="1167"/>
        </w:tabs>
        <w:spacing w:before="228" w:line="247" w:lineRule="auto"/>
        <w:ind w:right="284"/>
        <w:jc w:val="both"/>
      </w:pPr>
      <w:r>
        <w:t>Programs, conferences or events that have been specified by a grant, can include, but are not limited to items such as lodging, meeting rooms, services and food.</w:t>
      </w:r>
    </w:p>
    <w:p w14:paraId="2852719B" w14:textId="77777777" w:rsidR="000F7970" w:rsidRDefault="000F7970">
      <w:pPr>
        <w:pStyle w:val="BodyText"/>
        <w:spacing w:before="23"/>
      </w:pPr>
    </w:p>
    <w:p w14:paraId="7DDD051F" w14:textId="77777777" w:rsidR="000F7970" w:rsidRDefault="00AD2CEB">
      <w:pPr>
        <w:pStyle w:val="ListParagraph"/>
        <w:numPr>
          <w:ilvl w:val="2"/>
          <w:numId w:val="2"/>
        </w:numPr>
        <w:tabs>
          <w:tab w:val="left" w:pos="1165"/>
          <w:tab w:val="left" w:pos="1167"/>
        </w:tabs>
        <w:spacing w:before="1" w:line="247" w:lineRule="auto"/>
        <w:ind w:right="286"/>
        <w:jc w:val="both"/>
      </w:pPr>
      <w:r>
        <w:t>Purchases from firms or individuals that are prescribed by state or federal law or specified by granting agency.</w:t>
      </w:r>
    </w:p>
    <w:p w14:paraId="231A70D9" w14:textId="77777777" w:rsidR="000F7970" w:rsidRDefault="00AD2CEB">
      <w:pPr>
        <w:pStyle w:val="ListParagraph"/>
        <w:numPr>
          <w:ilvl w:val="2"/>
          <w:numId w:val="2"/>
        </w:numPr>
        <w:tabs>
          <w:tab w:val="left" w:pos="1166"/>
        </w:tabs>
        <w:spacing w:before="242"/>
        <w:ind w:left="1166" w:hanging="358"/>
      </w:pPr>
      <w:r>
        <w:t>Regulated</w:t>
      </w:r>
      <w:r>
        <w:rPr>
          <w:spacing w:val="-11"/>
        </w:rPr>
        <w:t xml:space="preserve"> </w:t>
      </w:r>
      <w:r>
        <w:t>utilities</w:t>
      </w:r>
      <w:r>
        <w:rPr>
          <w:spacing w:val="-12"/>
        </w:rPr>
        <w:t xml:space="preserve"> </w:t>
      </w:r>
      <w:r>
        <w:t>and</w:t>
      </w:r>
      <w:r>
        <w:rPr>
          <w:spacing w:val="-11"/>
        </w:rPr>
        <w:t xml:space="preserve"> </w:t>
      </w:r>
      <w:r>
        <w:t>governmental</w:t>
      </w:r>
      <w:r>
        <w:rPr>
          <w:spacing w:val="-11"/>
        </w:rPr>
        <w:t xml:space="preserve"> </w:t>
      </w:r>
      <w:r>
        <w:t>franchised</w:t>
      </w:r>
      <w:r>
        <w:rPr>
          <w:spacing w:val="-10"/>
        </w:rPr>
        <w:t xml:space="preserve"> </w:t>
      </w:r>
      <w:r>
        <w:rPr>
          <w:spacing w:val="-2"/>
        </w:rPr>
        <w:t>services.</w:t>
      </w:r>
    </w:p>
    <w:p w14:paraId="4867EE9A" w14:textId="77777777" w:rsidR="000F7970" w:rsidRDefault="000F7970">
      <w:pPr>
        <w:pStyle w:val="BodyText"/>
        <w:spacing w:before="31"/>
      </w:pPr>
    </w:p>
    <w:p w14:paraId="56396582" w14:textId="77777777" w:rsidR="000F7970" w:rsidRDefault="00AD2CEB">
      <w:pPr>
        <w:pStyle w:val="ListParagraph"/>
        <w:numPr>
          <w:ilvl w:val="2"/>
          <w:numId w:val="2"/>
        </w:numPr>
        <w:tabs>
          <w:tab w:val="left" w:pos="1165"/>
          <w:tab w:val="left" w:pos="1167"/>
        </w:tabs>
        <w:spacing w:line="247" w:lineRule="auto"/>
        <w:ind w:right="283"/>
        <w:jc w:val="both"/>
      </w:pPr>
      <w:r>
        <w:t>Extension of an existing contract Regulated public communications, except long distance telecommunication services or facilities.</w:t>
      </w:r>
    </w:p>
    <w:p w14:paraId="72F804B7" w14:textId="77777777" w:rsidR="000F7970" w:rsidRDefault="00AD2CEB">
      <w:pPr>
        <w:pStyle w:val="ListParagraph"/>
        <w:numPr>
          <w:ilvl w:val="2"/>
          <w:numId w:val="2"/>
        </w:numPr>
        <w:tabs>
          <w:tab w:val="left" w:pos="1165"/>
        </w:tabs>
        <w:spacing w:before="244"/>
        <w:ind w:left="1165" w:hanging="358"/>
      </w:pPr>
      <w:r>
        <w:t>Purchases</w:t>
      </w:r>
      <w:r>
        <w:rPr>
          <w:spacing w:val="-8"/>
        </w:rPr>
        <w:t xml:space="preserve"> </w:t>
      </w:r>
      <w:r>
        <w:t>from</w:t>
      </w:r>
      <w:r>
        <w:rPr>
          <w:spacing w:val="-8"/>
        </w:rPr>
        <w:t xml:space="preserve"> </w:t>
      </w:r>
      <w:r>
        <w:t>an</w:t>
      </w:r>
      <w:r>
        <w:rPr>
          <w:spacing w:val="-7"/>
        </w:rPr>
        <w:t xml:space="preserve"> </w:t>
      </w:r>
      <w:r>
        <w:t>Annual</w:t>
      </w:r>
      <w:r>
        <w:rPr>
          <w:spacing w:val="-7"/>
        </w:rPr>
        <w:t xml:space="preserve"> </w:t>
      </w:r>
      <w:r>
        <w:t>Certification</w:t>
      </w:r>
      <w:r>
        <w:rPr>
          <w:spacing w:val="-7"/>
        </w:rPr>
        <w:t xml:space="preserve"> </w:t>
      </w:r>
      <w:r>
        <w:t>List</w:t>
      </w:r>
      <w:r>
        <w:rPr>
          <w:spacing w:val="-7"/>
        </w:rPr>
        <w:t xml:space="preserve"> </w:t>
      </w:r>
      <w:r>
        <w:t>approved</w:t>
      </w:r>
      <w:r>
        <w:rPr>
          <w:spacing w:val="-8"/>
        </w:rPr>
        <w:t xml:space="preserve"> </w:t>
      </w:r>
      <w:r>
        <w:t>by</w:t>
      </w:r>
      <w:r>
        <w:rPr>
          <w:spacing w:val="-7"/>
        </w:rPr>
        <w:t xml:space="preserve"> </w:t>
      </w:r>
      <w:r>
        <w:t>the</w:t>
      </w:r>
      <w:r>
        <w:rPr>
          <w:spacing w:val="-8"/>
        </w:rPr>
        <w:t xml:space="preserve"> </w:t>
      </w:r>
      <w:r>
        <w:rPr>
          <w:spacing w:val="-2"/>
        </w:rPr>
        <w:t>College.</w:t>
      </w:r>
    </w:p>
    <w:p w14:paraId="2FD9CE2D" w14:textId="77777777" w:rsidR="000F7970" w:rsidRDefault="000F7970">
      <w:pPr>
        <w:pStyle w:val="BodyText"/>
        <w:spacing w:before="31"/>
      </w:pPr>
    </w:p>
    <w:p w14:paraId="51C76B30" w14:textId="77777777" w:rsidR="000F7970" w:rsidRDefault="00AD2CEB">
      <w:pPr>
        <w:pStyle w:val="ListParagraph"/>
        <w:numPr>
          <w:ilvl w:val="2"/>
          <w:numId w:val="2"/>
        </w:numPr>
        <w:tabs>
          <w:tab w:val="left" w:pos="1166"/>
        </w:tabs>
        <w:ind w:left="1166" w:hanging="358"/>
      </w:pPr>
      <w:r>
        <w:t>Purchases</w:t>
      </w:r>
      <w:r>
        <w:rPr>
          <w:spacing w:val="-9"/>
        </w:rPr>
        <w:t xml:space="preserve"> </w:t>
      </w:r>
      <w:r>
        <w:t>for</w:t>
      </w:r>
      <w:r>
        <w:rPr>
          <w:spacing w:val="-7"/>
        </w:rPr>
        <w:t xml:space="preserve"> </w:t>
      </w:r>
      <w:r>
        <w:rPr>
          <w:spacing w:val="-2"/>
        </w:rPr>
        <w:t>resale.</w:t>
      </w:r>
    </w:p>
    <w:p w14:paraId="6A67FE48" w14:textId="77777777" w:rsidR="000F7970" w:rsidRDefault="00AD2CEB">
      <w:pPr>
        <w:pStyle w:val="ListParagraph"/>
        <w:numPr>
          <w:ilvl w:val="2"/>
          <w:numId w:val="2"/>
        </w:numPr>
        <w:tabs>
          <w:tab w:val="left" w:pos="1165"/>
          <w:tab w:val="left" w:pos="1167"/>
        </w:tabs>
        <w:spacing w:before="231" w:line="247" w:lineRule="auto"/>
        <w:ind w:right="285"/>
        <w:jc w:val="both"/>
      </w:pPr>
      <w:r>
        <w:t>Contracts or services provided by non-for-profit support and affiliate organizations of the College, direct support organizations, health support organizations and faculty practice plans.</w:t>
      </w:r>
    </w:p>
    <w:p w14:paraId="3292F4F0" w14:textId="77777777" w:rsidR="000F7970" w:rsidRDefault="000F7970">
      <w:pPr>
        <w:pStyle w:val="BodyText"/>
        <w:spacing w:before="24"/>
      </w:pPr>
    </w:p>
    <w:p w14:paraId="4ACB5A6D" w14:textId="77777777" w:rsidR="000F7970" w:rsidRDefault="00AD2CEB">
      <w:pPr>
        <w:pStyle w:val="ListParagraph"/>
        <w:numPr>
          <w:ilvl w:val="2"/>
          <w:numId w:val="2"/>
        </w:numPr>
        <w:tabs>
          <w:tab w:val="left" w:pos="1165"/>
        </w:tabs>
        <w:ind w:left="1165" w:hanging="358"/>
      </w:pPr>
      <w:r>
        <w:t>Direct</w:t>
      </w:r>
      <w:r>
        <w:rPr>
          <w:spacing w:val="-9"/>
        </w:rPr>
        <w:t xml:space="preserve"> </w:t>
      </w:r>
      <w:r>
        <w:t>owner</w:t>
      </w:r>
      <w:r>
        <w:rPr>
          <w:spacing w:val="-7"/>
        </w:rPr>
        <w:t xml:space="preserve"> </w:t>
      </w:r>
      <w:r>
        <w:t>purchases</w:t>
      </w:r>
      <w:r>
        <w:rPr>
          <w:spacing w:val="-10"/>
        </w:rPr>
        <w:t xml:space="preserve"> </w:t>
      </w:r>
      <w:r>
        <w:t>for</w:t>
      </w:r>
      <w:r>
        <w:rPr>
          <w:spacing w:val="-8"/>
        </w:rPr>
        <w:t xml:space="preserve"> </w:t>
      </w:r>
      <w:r>
        <w:t>construction</w:t>
      </w:r>
      <w:r>
        <w:rPr>
          <w:spacing w:val="-9"/>
        </w:rPr>
        <w:t xml:space="preserve"> </w:t>
      </w:r>
      <w:r>
        <w:t>or</w:t>
      </w:r>
      <w:r>
        <w:rPr>
          <w:spacing w:val="-9"/>
        </w:rPr>
        <w:t xml:space="preserve"> </w:t>
      </w:r>
      <w:r>
        <w:t>renovation</w:t>
      </w:r>
      <w:r>
        <w:rPr>
          <w:spacing w:val="-9"/>
        </w:rPr>
        <w:t xml:space="preserve"> </w:t>
      </w:r>
      <w:r>
        <w:rPr>
          <w:spacing w:val="-2"/>
        </w:rPr>
        <w:t>projects.</w:t>
      </w:r>
    </w:p>
    <w:p w14:paraId="7658ED1F" w14:textId="77777777" w:rsidR="000F7970" w:rsidRDefault="00AD2CEB">
      <w:pPr>
        <w:pStyle w:val="ListParagraph"/>
        <w:numPr>
          <w:ilvl w:val="2"/>
          <w:numId w:val="2"/>
        </w:numPr>
        <w:tabs>
          <w:tab w:val="left" w:pos="1166"/>
        </w:tabs>
        <w:spacing w:before="245"/>
        <w:ind w:left="1166" w:hanging="358"/>
      </w:pPr>
      <w:r>
        <w:t>Leases</w:t>
      </w:r>
      <w:r>
        <w:rPr>
          <w:spacing w:val="-7"/>
        </w:rPr>
        <w:t xml:space="preserve"> </w:t>
      </w:r>
      <w:r>
        <w:t>of</w:t>
      </w:r>
      <w:r>
        <w:rPr>
          <w:spacing w:val="-5"/>
        </w:rPr>
        <w:t xml:space="preserve"> </w:t>
      </w:r>
      <w:r>
        <w:t>space</w:t>
      </w:r>
      <w:r>
        <w:rPr>
          <w:spacing w:val="-6"/>
        </w:rPr>
        <w:t xml:space="preserve"> </w:t>
      </w:r>
      <w:r>
        <w:t>by</w:t>
      </w:r>
      <w:r>
        <w:rPr>
          <w:spacing w:val="-5"/>
        </w:rPr>
        <w:t xml:space="preserve"> </w:t>
      </w:r>
      <w:r>
        <w:t>NCF</w:t>
      </w:r>
      <w:r>
        <w:rPr>
          <w:spacing w:val="-5"/>
        </w:rPr>
        <w:t xml:space="preserve"> </w:t>
      </w:r>
      <w:r>
        <w:t>for</w:t>
      </w:r>
      <w:r>
        <w:rPr>
          <w:spacing w:val="-5"/>
        </w:rPr>
        <w:t xml:space="preserve"> </w:t>
      </w:r>
      <w:r>
        <w:t>5,000</w:t>
      </w:r>
      <w:r>
        <w:rPr>
          <w:spacing w:val="-5"/>
        </w:rPr>
        <w:t xml:space="preserve"> </w:t>
      </w:r>
      <w:r>
        <w:t>square</w:t>
      </w:r>
      <w:r>
        <w:rPr>
          <w:spacing w:val="-6"/>
        </w:rPr>
        <w:t xml:space="preserve"> </w:t>
      </w:r>
      <w:r>
        <w:t>feet</w:t>
      </w:r>
      <w:r>
        <w:rPr>
          <w:spacing w:val="-5"/>
        </w:rPr>
        <w:t xml:space="preserve"> </w:t>
      </w:r>
      <w:r>
        <w:t>or</w:t>
      </w:r>
      <w:r>
        <w:rPr>
          <w:spacing w:val="-5"/>
        </w:rPr>
        <w:t xml:space="preserve"> </w:t>
      </w:r>
      <w:r>
        <w:t>less</w:t>
      </w:r>
      <w:r>
        <w:rPr>
          <w:spacing w:val="-6"/>
        </w:rPr>
        <w:t xml:space="preserve"> </w:t>
      </w:r>
      <w:r>
        <w:t>in</w:t>
      </w:r>
      <w:r>
        <w:rPr>
          <w:spacing w:val="-6"/>
        </w:rPr>
        <w:t xml:space="preserve"> </w:t>
      </w:r>
      <w:r>
        <w:t>a</w:t>
      </w:r>
      <w:r>
        <w:rPr>
          <w:spacing w:val="-6"/>
        </w:rPr>
        <w:t xml:space="preserve"> </w:t>
      </w:r>
      <w:r>
        <w:t>privately</w:t>
      </w:r>
      <w:r>
        <w:rPr>
          <w:spacing w:val="-6"/>
        </w:rPr>
        <w:t xml:space="preserve"> </w:t>
      </w:r>
      <w:r>
        <w:t>owned</w:t>
      </w:r>
      <w:r>
        <w:rPr>
          <w:spacing w:val="-5"/>
        </w:rPr>
        <w:t xml:space="preserve"> </w:t>
      </w:r>
      <w:r>
        <w:rPr>
          <w:spacing w:val="-2"/>
        </w:rPr>
        <w:t>building.</w:t>
      </w:r>
    </w:p>
    <w:p w14:paraId="4C8DC32F" w14:textId="77777777" w:rsidR="000F7970" w:rsidRDefault="000F7970">
      <w:pPr>
        <w:pStyle w:val="BodyText"/>
        <w:spacing w:before="31"/>
      </w:pPr>
    </w:p>
    <w:p w14:paraId="7585C4E7" w14:textId="77777777" w:rsidR="000F7970" w:rsidRDefault="00AD2CEB">
      <w:pPr>
        <w:pStyle w:val="ListParagraph"/>
        <w:numPr>
          <w:ilvl w:val="2"/>
          <w:numId w:val="2"/>
        </w:numPr>
        <w:tabs>
          <w:tab w:val="left" w:pos="1165"/>
          <w:tab w:val="left" w:pos="1167"/>
        </w:tabs>
        <w:spacing w:line="247" w:lineRule="auto"/>
        <w:ind w:right="286"/>
        <w:jc w:val="both"/>
      </w:pPr>
      <w:r>
        <w:t>Implementation/programming/training</w:t>
      </w:r>
      <w:r>
        <w:rPr>
          <w:spacing w:val="-1"/>
        </w:rPr>
        <w:t xml:space="preserve"> </w:t>
      </w:r>
      <w:r>
        <w:t>services</w:t>
      </w:r>
      <w:r>
        <w:rPr>
          <w:spacing w:val="-2"/>
        </w:rPr>
        <w:t xml:space="preserve"> </w:t>
      </w:r>
      <w:r>
        <w:t>available</w:t>
      </w:r>
      <w:r>
        <w:rPr>
          <w:spacing w:val="-2"/>
        </w:rPr>
        <w:t xml:space="preserve"> </w:t>
      </w:r>
      <w:r>
        <w:t>from</w:t>
      </w:r>
      <w:r>
        <w:rPr>
          <w:spacing w:val="-2"/>
        </w:rPr>
        <w:t xml:space="preserve"> </w:t>
      </w:r>
      <w:r>
        <w:t>owner</w:t>
      </w:r>
      <w:r>
        <w:rPr>
          <w:spacing w:val="-1"/>
        </w:rPr>
        <w:t xml:space="preserve"> </w:t>
      </w:r>
      <w:r>
        <w:t>of</w:t>
      </w:r>
      <w:r>
        <w:rPr>
          <w:spacing w:val="-1"/>
        </w:rPr>
        <w:t xml:space="preserve"> </w:t>
      </w:r>
      <w:r>
        <w:t>copyrighted</w:t>
      </w:r>
      <w:r>
        <w:rPr>
          <w:spacing w:val="-1"/>
        </w:rPr>
        <w:t xml:space="preserve"> </w:t>
      </w:r>
      <w:r>
        <w:t>software or its contracted vendor.</w:t>
      </w:r>
    </w:p>
    <w:p w14:paraId="27DFC22A" w14:textId="77777777" w:rsidR="000F7970" w:rsidRDefault="000F7970">
      <w:pPr>
        <w:pStyle w:val="BodyText"/>
        <w:spacing w:before="24"/>
      </w:pPr>
    </w:p>
    <w:p w14:paraId="4E287CA1" w14:textId="77777777" w:rsidR="000F7970" w:rsidRDefault="00AD2CEB">
      <w:pPr>
        <w:pStyle w:val="ListParagraph"/>
        <w:numPr>
          <w:ilvl w:val="2"/>
          <w:numId w:val="2"/>
        </w:numPr>
        <w:tabs>
          <w:tab w:val="left" w:pos="1165"/>
          <w:tab w:val="left" w:pos="1167"/>
        </w:tabs>
        <w:spacing w:line="247" w:lineRule="auto"/>
        <w:ind w:right="283"/>
        <w:jc w:val="both"/>
      </w:pPr>
      <w:r>
        <w:t>Purchases</w:t>
      </w:r>
      <w:r>
        <w:rPr>
          <w:spacing w:val="-10"/>
        </w:rPr>
        <w:t xml:space="preserve"> </w:t>
      </w:r>
      <w:r>
        <w:t>of</w:t>
      </w:r>
      <w:r>
        <w:rPr>
          <w:spacing w:val="-8"/>
        </w:rPr>
        <w:t xml:space="preserve"> </w:t>
      </w:r>
      <w:r>
        <w:t>materials,</w:t>
      </w:r>
      <w:r>
        <w:rPr>
          <w:spacing w:val="-9"/>
        </w:rPr>
        <w:t xml:space="preserve"> </w:t>
      </w:r>
      <w:r>
        <w:t>supplies,</w:t>
      </w:r>
      <w:r>
        <w:rPr>
          <w:spacing w:val="-9"/>
        </w:rPr>
        <w:t xml:space="preserve"> </w:t>
      </w:r>
      <w:r>
        <w:t>equipment,</w:t>
      </w:r>
      <w:r>
        <w:rPr>
          <w:spacing w:val="-9"/>
        </w:rPr>
        <w:t xml:space="preserve"> </w:t>
      </w:r>
      <w:r>
        <w:t>or</w:t>
      </w:r>
      <w:r>
        <w:rPr>
          <w:spacing w:val="-9"/>
        </w:rPr>
        <w:t xml:space="preserve"> </w:t>
      </w:r>
      <w:r>
        <w:t>services</w:t>
      </w:r>
      <w:r>
        <w:rPr>
          <w:spacing w:val="-10"/>
        </w:rPr>
        <w:t xml:space="preserve"> </w:t>
      </w:r>
      <w:r>
        <w:t>for</w:t>
      </w:r>
      <w:r>
        <w:rPr>
          <w:spacing w:val="-9"/>
        </w:rPr>
        <w:t xml:space="preserve"> </w:t>
      </w:r>
      <w:r>
        <w:t>instructional</w:t>
      </w:r>
      <w:r>
        <w:rPr>
          <w:spacing w:val="-9"/>
        </w:rPr>
        <w:t xml:space="preserve"> </w:t>
      </w:r>
      <w:r>
        <w:t>or</w:t>
      </w:r>
      <w:r>
        <w:rPr>
          <w:spacing w:val="-9"/>
        </w:rPr>
        <w:t xml:space="preserve"> </w:t>
      </w:r>
      <w:r>
        <w:t>sponsored</w:t>
      </w:r>
      <w:r>
        <w:rPr>
          <w:spacing w:val="-9"/>
        </w:rPr>
        <w:t xml:space="preserve"> </w:t>
      </w:r>
      <w:r>
        <w:t>research purposes when a director of sponsored research or designee certifies that, in a particular instance, it is necessary for the efficient or expeditious prosecution of a research project in accordance with sponsored research procedures or to attain the instructional objective.</w:t>
      </w:r>
    </w:p>
    <w:p w14:paraId="02420F3F" w14:textId="77777777" w:rsidR="000F7970" w:rsidRDefault="000F7970">
      <w:pPr>
        <w:pStyle w:val="BodyText"/>
        <w:spacing w:before="49"/>
      </w:pPr>
    </w:p>
    <w:p w14:paraId="3B4FA6CC" w14:textId="77777777" w:rsidR="000F7970" w:rsidRDefault="00AD2CEB">
      <w:pPr>
        <w:pStyle w:val="ListParagraph"/>
        <w:numPr>
          <w:ilvl w:val="2"/>
          <w:numId w:val="2"/>
        </w:numPr>
        <w:tabs>
          <w:tab w:val="left" w:pos="1165"/>
        </w:tabs>
        <w:ind w:left="1165" w:hanging="358"/>
      </w:pPr>
      <w:r>
        <w:t>Accounting</w:t>
      </w:r>
      <w:r>
        <w:rPr>
          <w:spacing w:val="-14"/>
        </w:rPr>
        <w:t xml:space="preserve"> </w:t>
      </w:r>
      <w:r>
        <w:rPr>
          <w:spacing w:val="-2"/>
        </w:rPr>
        <w:t>Services.</w:t>
      </w:r>
    </w:p>
    <w:p w14:paraId="79BEC1D1" w14:textId="77777777" w:rsidR="000F7970" w:rsidRDefault="000F7970">
      <w:pPr>
        <w:pStyle w:val="BodyText"/>
        <w:spacing w:before="32"/>
      </w:pPr>
    </w:p>
    <w:p w14:paraId="261E5A60" w14:textId="77777777" w:rsidR="000F7970" w:rsidRDefault="00AD2CEB">
      <w:pPr>
        <w:pStyle w:val="ListParagraph"/>
        <w:numPr>
          <w:ilvl w:val="1"/>
          <w:numId w:val="2"/>
        </w:numPr>
        <w:tabs>
          <w:tab w:val="left" w:pos="833"/>
        </w:tabs>
        <w:spacing w:line="247" w:lineRule="auto"/>
        <w:ind w:left="833" w:right="284"/>
        <w:jc w:val="both"/>
      </w:pPr>
      <w:r>
        <w:t>No</w:t>
      </w:r>
      <w:r>
        <w:rPr>
          <w:spacing w:val="-14"/>
        </w:rPr>
        <w:t xml:space="preserve"> </w:t>
      </w:r>
      <w:r>
        <w:t>individual</w:t>
      </w:r>
      <w:r>
        <w:rPr>
          <w:spacing w:val="-14"/>
        </w:rPr>
        <w:t xml:space="preserve"> </w:t>
      </w:r>
      <w:r>
        <w:t>or</w:t>
      </w:r>
      <w:r>
        <w:rPr>
          <w:spacing w:val="-14"/>
        </w:rPr>
        <w:t xml:space="preserve"> </w:t>
      </w:r>
      <w:r>
        <w:t>firm</w:t>
      </w:r>
      <w:r>
        <w:rPr>
          <w:spacing w:val="-13"/>
        </w:rPr>
        <w:t xml:space="preserve"> </w:t>
      </w:r>
      <w:r>
        <w:t>who</w:t>
      </w:r>
      <w:r>
        <w:rPr>
          <w:spacing w:val="-14"/>
        </w:rPr>
        <w:t xml:space="preserve"> </w:t>
      </w:r>
      <w:r>
        <w:t>performs</w:t>
      </w:r>
      <w:r>
        <w:rPr>
          <w:spacing w:val="-14"/>
        </w:rPr>
        <w:t xml:space="preserve"> </w:t>
      </w:r>
      <w:r>
        <w:t>a</w:t>
      </w:r>
      <w:r>
        <w:rPr>
          <w:spacing w:val="-14"/>
        </w:rPr>
        <w:t xml:space="preserve"> </w:t>
      </w:r>
      <w:r>
        <w:t>feasibility</w:t>
      </w:r>
      <w:r>
        <w:rPr>
          <w:spacing w:val="-13"/>
        </w:rPr>
        <w:t xml:space="preserve"> </w:t>
      </w:r>
      <w:r>
        <w:t>study</w:t>
      </w:r>
      <w:r>
        <w:rPr>
          <w:spacing w:val="-14"/>
        </w:rPr>
        <w:t xml:space="preserve"> </w:t>
      </w:r>
      <w:r>
        <w:t>for</w:t>
      </w:r>
      <w:r>
        <w:rPr>
          <w:spacing w:val="-14"/>
        </w:rPr>
        <w:t xml:space="preserve"> </w:t>
      </w:r>
      <w:r>
        <w:t>potential</w:t>
      </w:r>
      <w:r>
        <w:rPr>
          <w:spacing w:val="-14"/>
        </w:rPr>
        <w:t xml:space="preserve"> </w:t>
      </w:r>
      <w:r>
        <w:t>implementation</w:t>
      </w:r>
      <w:r>
        <w:rPr>
          <w:spacing w:val="-13"/>
        </w:rPr>
        <w:t xml:space="preserve"> </w:t>
      </w:r>
      <w:r>
        <w:t>of</w:t>
      </w:r>
      <w:r>
        <w:rPr>
          <w:spacing w:val="-14"/>
        </w:rPr>
        <w:t xml:space="preserve"> </w:t>
      </w:r>
      <w:r>
        <w:t>a</w:t>
      </w:r>
      <w:r>
        <w:rPr>
          <w:spacing w:val="-14"/>
        </w:rPr>
        <w:t xml:space="preserve"> </w:t>
      </w:r>
      <w:r>
        <w:t>subsequent contract, participates in drafting of a competitive solicitation, or develops a program for future implementation shall be eligible to contract with NCF dealing with the same subject matter.</w:t>
      </w:r>
    </w:p>
    <w:p w14:paraId="757DDAA1" w14:textId="77777777" w:rsidR="000F7970" w:rsidRDefault="00AD2CEB">
      <w:pPr>
        <w:pStyle w:val="ListParagraph"/>
        <w:numPr>
          <w:ilvl w:val="1"/>
          <w:numId w:val="2"/>
        </w:numPr>
        <w:tabs>
          <w:tab w:val="left" w:pos="833"/>
        </w:tabs>
        <w:spacing w:before="3" w:line="247" w:lineRule="auto"/>
        <w:ind w:left="833" w:right="283"/>
        <w:jc w:val="both"/>
      </w:pPr>
      <w:r>
        <w:t>Individuals taking part in the development of criteria for evaluation, the evaluation process or the award of the contract for any purchase shall be independent of and have no conflict of interest in</w:t>
      </w:r>
    </w:p>
    <w:p w14:paraId="783956CF" w14:textId="77777777" w:rsidR="000F7970" w:rsidRDefault="000F7970">
      <w:pPr>
        <w:spacing w:line="247" w:lineRule="auto"/>
        <w:jc w:val="both"/>
        <w:sectPr w:rsidR="000F7970">
          <w:pgSz w:w="12240" w:h="15840"/>
          <w:pgMar w:top="1820" w:right="1160" w:bottom="720" w:left="1340" w:header="0" w:footer="508" w:gutter="0"/>
          <w:cols w:space="720"/>
        </w:sectPr>
      </w:pPr>
    </w:p>
    <w:p w14:paraId="4AC43B02" w14:textId="77777777" w:rsidR="000F7970" w:rsidRDefault="00AD2CEB">
      <w:pPr>
        <w:pStyle w:val="BodyText"/>
        <w:spacing w:before="68" w:line="247" w:lineRule="auto"/>
        <w:ind w:left="833" w:right="31"/>
      </w:pPr>
      <w:r>
        <w:lastRenderedPageBreak/>
        <w:t>the entities evaluated and awarded the contract. NCF has the option to require the individuals to attest to such in writing.</w:t>
      </w:r>
    </w:p>
    <w:p w14:paraId="6518A6A6" w14:textId="77777777" w:rsidR="000F7970" w:rsidRDefault="00AD2CEB">
      <w:pPr>
        <w:pStyle w:val="ListParagraph"/>
        <w:numPr>
          <w:ilvl w:val="1"/>
          <w:numId w:val="2"/>
        </w:numPr>
        <w:tabs>
          <w:tab w:val="left" w:pos="833"/>
        </w:tabs>
        <w:spacing w:before="228" w:line="247" w:lineRule="auto"/>
        <w:ind w:left="833" w:right="281"/>
        <w:jc w:val="both"/>
      </w:pPr>
      <w:r>
        <w:t>Items</w:t>
      </w:r>
      <w:r>
        <w:rPr>
          <w:spacing w:val="-7"/>
        </w:rPr>
        <w:t xml:space="preserve"> </w:t>
      </w:r>
      <w:r>
        <w:t>requested</w:t>
      </w:r>
      <w:r>
        <w:rPr>
          <w:spacing w:val="-7"/>
        </w:rPr>
        <w:t xml:space="preserve"> </w:t>
      </w:r>
      <w:r>
        <w:t>that</w:t>
      </w:r>
      <w:r>
        <w:rPr>
          <w:spacing w:val="-7"/>
        </w:rPr>
        <w:t xml:space="preserve"> </w:t>
      </w:r>
      <w:r>
        <w:t>are</w:t>
      </w:r>
      <w:r>
        <w:rPr>
          <w:spacing w:val="-7"/>
        </w:rPr>
        <w:t xml:space="preserve"> </w:t>
      </w:r>
      <w:r>
        <w:t>of</w:t>
      </w:r>
      <w:r>
        <w:rPr>
          <w:spacing w:val="-8"/>
        </w:rPr>
        <w:t xml:space="preserve"> </w:t>
      </w:r>
      <w:r>
        <w:t>a</w:t>
      </w:r>
      <w:r>
        <w:rPr>
          <w:spacing w:val="-7"/>
        </w:rPr>
        <w:t xml:space="preserve"> </w:t>
      </w:r>
      <w:r>
        <w:t>personal</w:t>
      </w:r>
      <w:r>
        <w:rPr>
          <w:spacing w:val="-7"/>
        </w:rPr>
        <w:t xml:space="preserve"> </w:t>
      </w:r>
      <w:r>
        <w:t>nature</w:t>
      </w:r>
      <w:r>
        <w:rPr>
          <w:spacing w:val="-7"/>
        </w:rPr>
        <w:t xml:space="preserve"> </w:t>
      </w:r>
      <w:r>
        <w:t>or</w:t>
      </w:r>
      <w:r>
        <w:rPr>
          <w:spacing w:val="-8"/>
        </w:rPr>
        <w:t xml:space="preserve"> </w:t>
      </w:r>
      <w:r>
        <w:t>for</w:t>
      </w:r>
      <w:r>
        <w:rPr>
          <w:spacing w:val="-8"/>
        </w:rPr>
        <w:t xml:space="preserve"> </w:t>
      </w:r>
      <w:r>
        <w:t>personal</w:t>
      </w:r>
      <w:r>
        <w:rPr>
          <w:spacing w:val="-7"/>
        </w:rPr>
        <w:t xml:space="preserve"> </w:t>
      </w:r>
      <w:r>
        <w:t>convenience</w:t>
      </w:r>
      <w:r>
        <w:rPr>
          <w:spacing w:val="-7"/>
        </w:rPr>
        <w:t xml:space="preserve"> </w:t>
      </w:r>
      <w:r>
        <w:t>of</w:t>
      </w:r>
      <w:r>
        <w:rPr>
          <w:spacing w:val="-7"/>
        </w:rPr>
        <w:t xml:space="preserve"> </w:t>
      </w:r>
      <w:r>
        <w:t>employees</w:t>
      </w:r>
      <w:r>
        <w:rPr>
          <w:spacing w:val="-8"/>
        </w:rPr>
        <w:t xml:space="preserve"> </w:t>
      </w:r>
      <w:r>
        <w:t>shall</w:t>
      </w:r>
      <w:r>
        <w:rPr>
          <w:spacing w:val="-7"/>
        </w:rPr>
        <w:t xml:space="preserve"> </w:t>
      </w:r>
      <w:r>
        <w:t>not</w:t>
      </w:r>
      <w:r>
        <w:rPr>
          <w:spacing w:val="-7"/>
        </w:rPr>
        <w:t xml:space="preserve"> </w:t>
      </w:r>
      <w:r>
        <w:t>be purchased. Examples include but are not limited to:</w:t>
      </w:r>
    </w:p>
    <w:p w14:paraId="7DBE0FDC" w14:textId="77777777" w:rsidR="000F7970" w:rsidRDefault="00AD2CEB">
      <w:pPr>
        <w:pStyle w:val="ListParagraph"/>
        <w:numPr>
          <w:ilvl w:val="2"/>
          <w:numId w:val="2"/>
        </w:numPr>
        <w:tabs>
          <w:tab w:val="left" w:pos="1165"/>
        </w:tabs>
        <w:spacing w:before="242"/>
        <w:ind w:left="1165" w:hanging="358"/>
      </w:pPr>
      <w:r>
        <w:t>Coffee</w:t>
      </w:r>
      <w:r>
        <w:rPr>
          <w:spacing w:val="-9"/>
        </w:rPr>
        <w:t xml:space="preserve"> </w:t>
      </w:r>
      <w:r>
        <w:rPr>
          <w:spacing w:val="-2"/>
        </w:rPr>
        <w:t>pots.</w:t>
      </w:r>
    </w:p>
    <w:p w14:paraId="7F7357CA" w14:textId="77777777" w:rsidR="000F7970" w:rsidRDefault="000F7970">
      <w:pPr>
        <w:pStyle w:val="BodyText"/>
        <w:spacing w:before="30"/>
      </w:pPr>
    </w:p>
    <w:p w14:paraId="06FBDDBE" w14:textId="77777777" w:rsidR="000F7970" w:rsidRDefault="00AD2CEB">
      <w:pPr>
        <w:pStyle w:val="ListParagraph"/>
        <w:numPr>
          <w:ilvl w:val="2"/>
          <w:numId w:val="2"/>
        </w:numPr>
        <w:tabs>
          <w:tab w:val="left" w:pos="1165"/>
        </w:tabs>
        <w:ind w:left="1165" w:hanging="358"/>
      </w:pPr>
      <w:r>
        <w:rPr>
          <w:spacing w:val="-2"/>
        </w:rPr>
        <w:t>Flowers.</w:t>
      </w:r>
    </w:p>
    <w:p w14:paraId="07767128" w14:textId="77777777" w:rsidR="000F7970" w:rsidRDefault="000F7970">
      <w:pPr>
        <w:pStyle w:val="BodyText"/>
        <w:spacing w:before="32"/>
      </w:pPr>
    </w:p>
    <w:p w14:paraId="65DFC8AC" w14:textId="77777777" w:rsidR="000F7970" w:rsidRDefault="00AD2CEB">
      <w:pPr>
        <w:pStyle w:val="ListParagraph"/>
        <w:numPr>
          <w:ilvl w:val="2"/>
          <w:numId w:val="2"/>
        </w:numPr>
        <w:tabs>
          <w:tab w:val="left" w:pos="1165"/>
        </w:tabs>
        <w:ind w:left="1165" w:hanging="358"/>
      </w:pPr>
      <w:r>
        <w:t>Refreshments</w:t>
      </w:r>
      <w:r>
        <w:rPr>
          <w:spacing w:val="-7"/>
        </w:rPr>
        <w:t xml:space="preserve"> </w:t>
      </w:r>
      <w:r>
        <w:t>such</w:t>
      </w:r>
      <w:r>
        <w:rPr>
          <w:spacing w:val="-7"/>
        </w:rPr>
        <w:t xml:space="preserve"> </w:t>
      </w:r>
      <w:r>
        <w:t>as</w:t>
      </w:r>
      <w:r>
        <w:rPr>
          <w:spacing w:val="-9"/>
        </w:rPr>
        <w:t xml:space="preserve"> </w:t>
      </w:r>
      <w:r>
        <w:t>coffee</w:t>
      </w:r>
      <w:r>
        <w:rPr>
          <w:spacing w:val="-8"/>
        </w:rPr>
        <w:t xml:space="preserve"> </w:t>
      </w:r>
      <w:r>
        <w:t>and</w:t>
      </w:r>
      <w:r>
        <w:rPr>
          <w:spacing w:val="-7"/>
        </w:rPr>
        <w:t xml:space="preserve"> </w:t>
      </w:r>
      <w:r>
        <w:rPr>
          <w:spacing w:val="-2"/>
        </w:rPr>
        <w:t>doughnuts.</w:t>
      </w:r>
    </w:p>
    <w:p w14:paraId="552250B7" w14:textId="77777777" w:rsidR="000F7970" w:rsidRDefault="000F7970">
      <w:pPr>
        <w:pStyle w:val="BodyText"/>
        <w:spacing w:before="32"/>
      </w:pPr>
    </w:p>
    <w:p w14:paraId="207F5B58" w14:textId="77777777" w:rsidR="000F7970" w:rsidRDefault="00AD2CEB">
      <w:pPr>
        <w:pStyle w:val="ListParagraph"/>
        <w:numPr>
          <w:ilvl w:val="2"/>
          <w:numId w:val="2"/>
        </w:numPr>
        <w:tabs>
          <w:tab w:val="left" w:pos="1166"/>
        </w:tabs>
        <w:ind w:left="1166" w:hanging="358"/>
      </w:pPr>
      <w:r>
        <w:t>Decorative</w:t>
      </w:r>
      <w:r>
        <w:rPr>
          <w:spacing w:val="-10"/>
        </w:rPr>
        <w:t xml:space="preserve"> </w:t>
      </w:r>
      <w:r>
        <w:t>items</w:t>
      </w:r>
      <w:r>
        <w:rPr>
          <w:spacing w:val="-10"/>
        </w:rPr>
        <w:t xml:space="preserve"> </w:t>
      </w:r>
      <w:r>
        <w:t>(globes,</w:t>
      </w:r>
      <w:r>
        <w:rPr>
          <w:spacing w:val="-9"/>
        </w:rPr>
        <w:t xml:space="preserve"> </w:t>
      </w:r>
      <w:r>
        <w:t>statues,</w:t>
      </w:r>
      <w:r>
        <w:rPr>
          <w:spacing w:val="-9"/>
        </w:rPr>
        <w:t xml:space="preserve"> </w:t>
      </w:r>
      <w:r>
        <w:t>potted</w:t>
      </w:r>
      <w:r>
        <w:rPr>
          <w:spacing w:val="-9"/>
        </w:rPr>
        <w:t xml:space="preserve"> </w:t>
      </w:r>
      <w:r>
        <w:t>plants,</w:t>
      </w:r>
      <w:r>
        <w:rPr>
          <w:spacing w:val="-9"/>
        </w:rPr>
        <w:t xml:space="preserve"> </w:t>
      </w:r>
      <w:r>
        <w:t>picture</w:t>
      </w:r>
      <w:r>
        <w:rPr>
          <w:spacing w:val="-10"/>
        </w:rPr>
        <w:t xml:space="preserve"> </w:t>
      </w:r>
      <w:r>
        <w:t>frames,</w:t>
      </w:r>
      <w:r>
        <w:rPr>
          <w:spacing w:val="-9"/>
        </w:rPr>
        <w:t xml:space="preserve"> </w:t>
      </w:r>
      <w:r>
        <w:rPr>
          <w:spacing w:val="-2"/>
        </w:rPr>
        <w:t>etc.).</w:t>
      </w:r>
    </w:p>
    <w:p w14:paraId="50DFF0CC" w14:textId="77777777" w:rsidR="000F7970" w:rsidRDefault="000F7970">
      <w:pPr>
        <w:pStyle w:val="BodyText"/>
        <w:spacing w:before="31"/>
      </w:pPr>
    </w:p>
    <w:p w14:paraId="3A2593EF" w14:textId="77777777" w:rsidR="000F7970" w:rsidRDefault="00AD2CEB">
      <w:pPr>
        <w:pStyle w:val="ListParagraph"/>
        <w:numPr>
          <w:ilvl w:val="2"/>
          <w:numId w:val="2"/>
        </w:numPr>
        <w:tabs>
          <w:tab w:val="left" w:pos="1165"/>
        </w:tabs>
        <w:ind w:left="1165" w:hanging="358"/>
      </w:pPr>
      <w:r>
        <w:t>Alcoholic</w:t>
      </w:r>
      <w:r>
        <w:rPr>
          <w:spacing w:val="-12"/>
        </w:rPr>
        <w:t xml:space="preserve"> </w:t>
      </w:r>
      <w:r>
        <w:rPr>
          <w:spacing w:val="-2"/>
        </w:rPr>
        <w:t>beverages.</w:t>
      </w:r>
    </w:p>
    <w:p w14:paraId="4EA8F8C9" w14:textId="77777777" w:rsidR="000F7970" w:rsidRDefault="00AD2CEB">
      <w:pPr>
        <w:pStyle w:val="ListParagraph"/>
        <w:numPr>
          <w:ilvl w:val="2"/>
          <w:numId w:val="2"/>
        </w:numPr>
        <w:tabs>
          <w:tab w:val="left" w:pos="1165"/>
        </w:tabs>
        <w:spacing w:before="245"/>
        <w:ind w:left="1165" w:hanging="358"/>
      </w:pPr>
      <w:r>
        <w:t>Christmas</w:t>
      </w:r>
      <w:r>
        <w:rPr>
          <w:spacing w:val="-8"/>
        </w:rPr>
        <w:t xml:space="preserve"> </w:t>
      </w:r>
      <w:r>
        <w:t>or</w:t>
      </w:r>
      <w:r>
        <w:rPr>
          <w:spacing w:val="-6"/>
        </w:rPr>
        <w:t xml:space="preserve"> </w:t>
      </w:r>
      <w:r>
        <w:t>other</w:t>
      </w:r>
      <w:r>
        <w:rPr>
          <w:spacing w:val="-7"/>
        </w:rPr>
        <w:t xml:space="preserve"> </w:t>
      </w:r>
      <w:r>
        <w:t>greeting</w:t>
      </w:r>
      <w:r>
        <w:rPr>
          <w:spacing w:val="-7"/>
        </w:rPr>
        <w:t xml:space="preserve"> </w:t>
      </w:r>
      <w:r>
        <w:t>cards</w:t>
      </w:r>
      <w:r>
        <w:rPr>
          <w:spacing w:val="-7"/>
        </w:rPr>
        <w:t xml:space="preserve"> </w:t>
      </w:r>
      <w:r>
        <w:t>and</w:t>
      </w:r>
      <w:r>
        <w:rPr>
          <w:spacing w:val="-7"/>
        </w:rPr>
        <w:t xml:space="preserve"> </w:t>
      </w:r>
      <w:r>
        <w:t>postage</w:t>
      </w:r>
      <w:r>
        <w:rPr>
          <w:spacing w:val="-7"/>
        </w:rPr>
        <w:t xml:space="preserve"> </w:t>
      </w:r>
      <w:r>
        <w:t>for</w:t>
      </w:r>
      <w:r>
        <w:rPr>
          <w:spacing w:val="-7"/>
        </w:rPr>
        <w:t xml:space="preserve"> </w:t>
      </w:r>
      <w:r>
        <w:t>such</w:t>
      </w:r>
      <w:r>
        <w:rPr>
          <w:spacing w:val="-6"/>
        </w:rPr>
        <w:t xml:space="preserve"> </w:t>
      </w:r>
      <w:r>
        <w:rPr>
          <w:spacing w:val="-2"/>
        </w:rPr>
        <w:t>cards.</w:t>
      </w:r>
    </w:p>
    <w:p w14:paraId="435D235E" w14:textId="77777777" w:rsidR="000F7970" w:rsidRDefault="000F7970">
      <w:pPr>
        <w:pStyle w:val="BodyText"/>
        <w:spacing w:before="32"/>
      </w:pPr>
    </w:p>
    <w:p w14:paraId="672299A6" w14:textId="77777777" w:rsidR="000F7970" w:rsidRDefault="00AD2CEB">
      <w:pPr>
        <w:pStyle w:val="ListParagraph"/>
        <w:numPr>
          <w:ilvl w:val="2"/>
          <w:numId w:val="2"/>
        </w:numPr>
        <w:tabs>
          <w:tab w:val="left" w:pos="1165"/>
        </w:tabs>
        <w:ind w:left="1165" w:hanging="358"/>
      </w:pPr>
      <w:r>
        <w:t>Personal</w:t>
      </w:r>
      <w:r>
        <w:rPr>
          <w:spacing w:val="-10"/>
        </w:rPr>
        <w:t xml:space="preserve"> </w:t>
      </w:r>
      <w:r>
        <w:t>subscription</w:t>
      </w:r>
      <w:r>
        <w:rPr>
          <w:spacing w:val="-9"/>
        </w:rPr>
        <w:t xml:space="preserve"> </w:t>
      </w:r>
      <w:r>
        <w:t>to</w:t>
      </w:r>
      <w:r>
        <w:rPr>
          <w:spacing w:val="-10"/>
        </w:rPr>
        <w:t xml:space="preserve"> </w:t>
      </w:r>
      <w:r>
        <w:t>magazines,</w:t>
      </w:r>
      <w:r>
        <w:rPr>
          <w:spacing w:val="-10"/>
        </w:rPr>
        <w:t xml:space="preserve"> </w:t>
      </w:r>
      <w:r>
        <w:t>trade</w:t>
      </w:r>
      <w:r>
        <w:rPr>
          <w:spacing w:val="-10"/>
        </w:rPr>
        <w:t xml:space="preserve"> </w:t>
      </w:r>
      <w:r>
        <w:t>journals,</w:t>
      </w:r>
      <w:r>
        <w:rPr>
          <w:spacing w:val="-9"/>
        </w:rPr>
        <w:t xml:space="preserve"> </w:t>
      </w:r>
      <w:r>
        <w:rPr>
          <w:spacing w:val="-4"/>
        </w:rPr>
        <w:t>etc.</w:t>
      </w:r>
    </w:p>
    <w:p w14:paraId="356D609A" w14:textId="77777777" w:rsidR="000F7970" w:rsidRDefault="000F7970">
      <w:pPr>
        <w:pStyle w:val="BodyText"/>
        <w:spacing w:before="32"/>
      </w:pPr>
    </w:p>
    <w:p w14:paraId="401FD1FB" w14:textId="77777777" w:rsidR="000F7970" w:rsidRDefault="00AD2CEB">
      <w:pPr>
        <w:pStyle w:val="ListParagraph"/>
        <w:numPr>
          <w:ilvl w:val="2"/>
          <w:numId w:val="2"/>
        </w:numPr>
        <w:tabs>
          <w:tab w:val="left" w:pos="1166"/>
        </w:tabs>
        <w:ind w:left="1166" w:hanging="358"/>
      </w:pPr>
      <w:r>
        <w:t>Desk</w:t>
      </w:r>
      <w:r>
        <w:rPr>
          <w:spacing w:val="-6"/>
        </w:rPr>
        <w:t xml:space="preserve"> </w:t>
      </w:r>
      <w:r>
        <w:t>pen</w:t>
      </w:r>
      <w:r>
        <w:rPr>
          <w:spacing w:val="-6"/>
        </w:rPr>
        <w:t xml:space="preserve"> </w:t>
      </w:r>
      <w:r>
        <w:rPr>
          <w:spacing w:val="-2"/>
        </w:rPr>
        <w:t>sets.</w:t>
      </w:r>
    </w:p>
    <w:p w14:paraId="1FC76274" w14:textId="77777777" w:rsidR="000F7970" w:rsidRDefault="000F7970">
      <w:pPr>
        <w:pStyle w:val="BodyText"/>
        <w:spacing w:before="31"/>
      </w:pPr>
    </w:p>
    <w:p w14:paraId="3F18AE91" w14:textId="77777777" w:rsidR="000F7970" w:rsidRDefault="00AD2CEB">
      <w:pPr>
        <w:pStyle w:val="ListParagraph"/>
        <w:numPr>
          <w:ilvl w:val="2"/>
          <w:numId w:val="2"/>
        </w:numPr>
        <w:tabs>
          <w:tab w:val="left" w:pos="1166"/>
        </w:tabs>
        <w:ind w:left="1166" w:hanging="358"/>
      </w:pPr>
      <w:r>
        <w:rPr>
          <w:spacing w:val="-2"/>
        </w:rPr>
        <w:t>Refrigerators.</w:t>
      </w:r>
    </w:p>
    <w:p w14:paraId="30EDD3E2" w14:textId="77777777" w:rsidR="000F7970" w:rsidRDefault="000F7970">
      <w:pPr>
        <w:pStyle w:val="BodyText"/>
        <w:spacing w:before="30"/>
      </w:pPr>
    </w:p>
    <w:p w14:paraId="2EE64B76" w14:textId="77777777" w:rsidR="000F7970" w:rsidRDefault="00AD2CEB">
      <w:pPr>
        <w:pStyle w:val="ListParagraph"/>
        <w:numPr>
          <w:ilvl w:val="2"/>
          <w:numId w:val="2"/>
        </w:numPr>
        <w:tabs>
          <w:tab w:val="left" w:pos="1166"/>
        </w:tabs>
        <w:spacing w:before="1"/>
        <w:ind w:left="1166" w:hanging="358"/>
      </w:pPr>
      <w:r>
        <w:rPr>
          <w:spacing w:val="-2"/>
        </w:rPr>
        <w:t>Microwaves.</w:t>
      </w:r>
    </w:p>
    <w:p w14:paraId="53E9B6D9" w14:textId="77777777" w:rsidR="000F7970" w:rsidRDefault="00AD2CEB">
      <w:pPr>
        <w:pStyle w:val="ListParagraph"/>
        <w:numPr>
          <w:ilvl w:val="2"/>
          <w:numId w:val="2"/>
        </w:numPr>
        <w:tabs>
          <w:tab w:val="left" w:pos="1165"/>
        </w:tabs>
        <w:spacing w:before="245"/>
        <w:ind w:left="1165" w:hanging="358"/>
      </w:pPr>
      <w:r>
        <w:t>Picture</w:t>
      </w:r>
      <w:r>
        <w:rPr>
          <w:spacing w:val="-9"/>
        </w:rPr>
        <w:t xml:space="preserve"> </w:t>
      </w:r>
      <w:r>
        <w:rPr>
          <w:spacing w:val="-2"/>
        </w:rPr>
        <w:t>frames.</w:t>
      </w:r>
    </w:p>
    <w:p w14:paraId="48187986" w14:textId="77777777" w:rsidR="000F7970" w:rsidRDefault="000F7970">
      <w:pPr>
        <w:pStyle w:val="BodyText"/>
        <w:spacing w:before="31"/>
      </w:pPr>
    </w:p>
    <w:p w14:paraId="6DFAE996" w14:textId="77777777" w:rsidR="000F7970" w:rsidRDefault="00AD2CEB">
      <w:pPr>
        <w:pStyle w:val="ListParagraph"/>
        <w:numPr>
          <w:ilvl w:val="2"/>
          <w:numId w:val="2"/>
        </w:numPr>
        <w:tabs>
          <w:tab w:val="left" w:pos="1166"/>
        </w:tabs>
        <w:ind w:left="1166" w:hanging="358"/>
      </w:pPr>
      <w:r>
        <w:t>Wall</w:t>
      </w:r>
      <w:r>
        <w:rPr>
          <w:spacing w:val="-6"/>
        </w:rPr>
        <w:t xml:space="preserve"> </w:t>
      </w:r>
      <w:r>
        <w:rPr>
          <w:spacing w:val="-2"/>
        </w:rPr>
        <w:t>hangings.</w:t>
      </w:r>
    </w:p>
    <w:p w14:paraId="4DE00C83" w14:textId="77777777" w:rsidR="000F7970" w:rsidRDefault="000F7970">
      <w:pPr>
        <w:pStyle w:val="BodyText"/>
        <w:spacing w:before="31"/>
      </w:pPr>
    </w:p>
    <w:p w14:paraId="274CE285" w14:textId="77777777" w:rsidR="000F7970" w:rsidRDefault="00AD2CEB">
      <w:pPr>
        <w:pStyle w:val="ListParagraph"/>
        <w:numPr>
          <w:ilvl w:val="2"/>
          <w:numId w:val="2"/>
        </w:numPr>
        <w:tabs>
          <w:tab w:val="left" w:pos="1166"/>
        </w:tabs>
        <w:ind w:left="1166" w:hanging="358"/>
      </w:pPr>
      <w:r>
        <w:t>Smoke/air</w:t>
      </w:r>
      <w:r>
        <w:rPr>
          <w:spacing w:val="-13"/>
        </w:rPr>
        <w:t xml:space="preserve"> </w:t>
      </w:r>
      <w:r>
        <w:rPr>
          <w:spacing w:val="-2"/>
        </w:rPr>
        <w:t>filters.</w:t>
      </w:r>
    </w:p>
    <w:p w14:paraId="4B9AD57E" w14:textId="77777777" w:rsidR="000F7970" w:rsidRDefault="000F7970">
      <w:pPr>
        <w:pStyle w:val="BodyText"/>
        <w:spacing w:before="31"/>
      </w:pPr>
    </w:p>
    <w:p w14:paraId="0DFD2010" w14:textId="77777777" w:rsidR="000F7970" w:rsidRDefault="00AD2CEB">
      <w:pPr>
        <w:pStyle w:val="ListParagraph"/>
        <w:numPr>
          <w:ilvl w:val="2"/>
          <w:numId w:val="2"/>
        </w:numPr>
        <w:tabs>
          <w:tab w:val="left" w:pos="1165"/>
          <w:tab w:val="left" w:pos="1167"/>
        </w:tabs>
        <w:spacing w:before="1" w:line="247" w:lineRule="auto"/>
        <w:ind w:right="283"/>
      </w:pPr>
      <w:r>
        <w:t>Personal</w:t>
      </w:r>
      <w:r>
        <w:rPr>
          <w:spacing w:val="28"/>
        </w:rPr>
        <w:t xml:space="preserve"> </w:t>
      </w:r>
      <w:r>
        <w:t>gifts</w:t>
      </w:r>
      <w:r>
        <w:rPr>
          <w:spacing w:val="28"/>
        </w:rPr>
        <w:t xml:space="preserve"> </w:t>
      </w:r>
      <w:r>
        <w:t>or</w:t>
      </w:r>
      <w:r>
        <w:rPr>
          <w:spacing w:val="28"/>
        </w:rPr>
        <w:t xml:space="preserve"> </w:t>
      </w:r>
      <w:r>
        <w:t>expenditures</w:t>
      </w:r>
      <w:r>
        <w:rPr>
          <w:spacing w:val="28"/>
        </w:rPr>
        <w:t xml:space="preserve"> </w:t>
      </w:r>
      <w:r>
        <w:t>other</w:t>
      </w:r>
      <w:r>
        <w:rPr>
          <w:spacing w:val="28"/>
        </w:rPr>
        <w:t xml:space="preserve"> </w:t>
      </w:r>
      <w:r>
        <w:t>than</w:t>
      </w:r>
      <w:r>
        <w:rPr>
          <w:spacing w:val="28"/>
        </w:rPr>
        <w:t xml:space="preserve"> </w:t>
      </w:r>
      <w:r>
        <w:t>expenditures</w:t>
      </w:r>
      <w:r>
        <w:rPr>
          <w:spacing w:val="28"/>
        </w:rPr>
        <w:t xml:space="preserve"> </w:t>
      </w:r>
      <w:r>
        <w:t>for</w:t>
      </w:r>
      <w:r>
        <w:rPr>
          <w:spacing w:val="28"/>
        </w:rPr>
        <w:t xml:space="preserve"> </w:t>
      </w:r>
      <w:r>
        <w:t>employee</w:t>
      </w:r>
      <w:r>
        <w:rPr>
          <w:spacing w:val="28"/>
        </w:rPr>
        <w:t xml:space="preserve"> </w:t>
      </w:r>
      <w:r>
        <w:t>service</w:t>
      </w:r>
      <w:r>
        <w:rPr>
          <w:spacing w:val="30"/>
        </w:rPr>
        <w:t xml:space="preserve"> </w:t>
      </w:r>
      <w:r>
        <w:t>awards</w:t>
      </w:r>
      <w:r>
        <w:rPr>
          <w:spacing w:val="29"/>
        </w:rPr>
        <w:t xml:space="preserve"> </w:t>
      </w:r>
      <w:r>
        <w:t>and/or safety awards not exceeding $50 per award.</w:t>
      </w:r>
    </w:p>
    <w:p w14:paraId="42C3BEC2" w14:textId="77777777" w:rsidR="000F7970" w:rsidRDefault="00AD2CEB">
      <w:pPr>
        <w:pStyle w:val="ListParagraph"/>
        <w:numPr>
          <w:ilvl w:val="2"/>
          <w:numId w:val="2"/>
        </w:numPr>
        <w:tabs>
          <w:tab w:val="left" w:pos="1166"/>
        </w:tabs>
        <w:spacing w:before="244"/>
        <w:ind w:left="1166" w:hanging="358"/>
      </w:pPr>
      <w:r>
        <w:t>Fees,</w:t>
      </w:r>
      <w:r>
        <w:rPr>
          <w:spacing w:val="-7"/>
        </w:rPr>
        <w:t xml:space="preserve"> </w:t>
      </w:r>
      <w:r>
        <w:t>taxes</w:t>
      </w:r>
      <w:r>
        <w:rPr>
          <w:spacing w:val="-7"/>
        </w:rPr>
        <w:t xml:space="preserve"> </w:t>
      </w:r>
      <w:r>
        <w:t>or</w:t>
      </w:r>
      <w:r>
        <w:rPr>
          <w:spacing w:val="-5"/>
        </w:rPr>
        <w:t xml:space="preserve"> </w:t>
      </w:r>
      <w:r>
        <w:t>professional</w:t>
      </w:r>
      <w:r>
        <w:rPr>
          <w:spacing w:val="-6"/>
        </w:rPr>
        <w:t xml:space="preserve"> </w:t>
      </w:r>
      <w:r>
        <w:t>dues,</w:t>
      </w:r>
      <w:r>
        <w:rPr>
          <w:spacing w:val="-6"/>
        </w:rPr>
        <w:t xml:space="preserve"> </w:t>
      </w:r>
      <w:r>
        <w:t>unless</w:t>
      </w:r>
      <w:r>
        <w:rPr>
          <w:spacing w:val="-7"/>
        </w:rPr>
        <w:t xml:space="preserve"> </w:t>
      </w:r>
      <w:r>
        <w:t>directly</w:t>
      </w:r>
      <w:r>
        <w:rPr>
          <w:spacing w:val="-7"/>
        </w:rPr>
        <w:t xml:space="preserve"> </w:t>
      </w:r>
      <w:r>
        <w:t>related</w:t>
      </w:r>
      <w:r>
        <w:rPr>
          <w:spacing w:val="-6"/>
        </w:rPr>
        <w:t xml:space="preserve"> </w:t>
      </w:r>
      <w:r>
        <w:t>to</w:t>
      </w:r>
      <w:r>
        <w:rPr>
          <w:spacing w:val="-6"/>
        </w:rPr>
        <w:t xml:space="preserve"> </w:t>
      </w:r>
      <w:r>
        <w:t>the</w:t>
      </w:r>
      <w:r>
        <w:rPr>
          <w:spacing w:val="-7"/>
        </w:rPr>
        <w:t xml:space="preserve"> </w:t>
      </w:r>
      <w:r>
        <w:t>job</w:t>
      </w:r>
      <w:r>
        <w:rPr>
          <w:spacing w:val="-7"/>
        </w:rPr>
        <w:t xml:space="preserve"> </w:t>
      </w:r>
      <w:r>
        <w:t>duties</w:t>
      </w:r>
      <w:r>
        <w:rPr>
          <w:spacing w:val="-7"/>
        </w:rPr>
        <w:t xml:space="preserve"> </w:t>
      </w:r>
      <w:r>
        <w:t>of</w:t>
      </w:r>
      <w:r>
        <w:rPr>
          <w:spacing w:val="-6"/>
        </w:rPr>
        <w:t xml:space="preserve"> </w:t>
      </w:r>
      <w:r>
        <w:t>NCF</w:t>
      </w:r>
      <w:r>
        <w:rPr>
          <w:spacing w:val="-7"/>
        </w:rPr>
        <w:t xml:space="preserve"> </w:t>
      </w:r>
      <w:r>
        <w:rPr>
          <w:spacing w:val="-2"/>
        </w:rPr>
        <w:t>employee.</w:t>
      </w:r>
    </w:p>
    <w:p w14:paraId="6A79F41D" w14:textId="77777777" w:rsidR="000F7970" w:rsidRDefault="000F7970">
      <w:pPr>
        <w:pStyle w:val="BodyText"/>
        <w:spacing w:before="31"/>
      </w:pPr>
    </w:p>
    <w:p w14:paraId="6396DBFE" w14:textId="77777777" w:rsidR="000F7970" w:rsidRDefault="00AD2CEB">
      <w:pPr>
        <w:pStyle w:val="ListParagraph"/>
        <w:numPr>
          <w:ilvl w:val="1"/>
          <w:numId w:val="2"/>
        </w:numPr>
        <w:tabs>
          <w:tab w:val="left" w:pos="833"/>
        </w:tabs>
        <w:spacing w:before="1" w:line="247" w:lineRule="auto"/>
        <w:ind w:left="833" w:right="284"/>
        <w:jc w:val="both"/>
      </w:pPr>
      <w:r>
        <w:t>Legal Review. Documents containing terms and conditions with legal import will be routed through the NCF’s General Counsel for legal review before execution. The Office of the General Counsel</w:t>
      </w:r>
      <w:r>
        <w:rPr>
          <w:spacing w:val="-7"/>
        </w:rPr>
        <w:t xml:space="preserve"> </w:t>
      </w:r>
      <w:r>
        <w:t>may</w:t>
      </w:r>
      <w:r>
        <w:rPr>
          <w:spacing w:val="-5"/>
        </w:rPr>
        <w:t xml:space="preserve"> </w:t>
      </w:r>
      <w:r>
        <w:t>approve</w:t>
      </w:r>
      <w:r>
        <w:rPr>
          <w:spacing w:val="-7"/>
        </w:rPr>
        <w:t xml:space="preserve"> </w:t>
      </w:r>
      <w:r>
        <w:t>uniform</w:t>
      </w:r>
      <w:r>
        <w:rPr>
          <w:spacing w:val="-7"/>
        </w:rPr>
        <w:t xml:space="preserve"> </w:t>
      </w:r>
      <w:r>
        <w:t>contracts,</w:t>
      </w:r>
      <w:r>
        <w:rPr>
          <w:spacing w:val="-5"/>
        </w:rPr>
        <w:t xml:space="preserve"> </w:t>
      </w:r>
      <w:r>
        <w:t>which,</w:t>
      </w:r>
      <w:r>
        <w:rPr>
          <w:spacing w:val="-7"/>
        </w:rPr>
        <w:t xml:space="preserve"> </w:t>
      </w:r>
      <w:r>
        <w:t>thereafter,</w:t>
      </w:r>
      <w:r>
        <w:rPr>
          <w:spacing w:val="-7"/>
        </w:rPr>
        <w:t xml:space="preserve"> </w:t>
      </w:r>
      <w:r>
        <w:t>may</w:t>
      </w:r>
      <w:r>
        <w:rPr>
          <w:spacing w:val="-6"/>
        </w:rPr>
        <w:t xml:space="preserve"> </w:t>
      </w:r>
      <w:r>
        <w:t>be</w:t>
      </w:r>
      <w:r>
        <w:rPr>
          <w:spacing w:val="-6"/>
        </w:rPr>
        <w:t xml:space="preserve"> </w:t>
      </w:r>
      <w:r>
        <w:t>used</w:t>
      </w:r>
      <w:r>
        <w:rPr>
          <w:spacing w:val="-6"/>
        </w:rPr>
        <w:t xml:space="preserve"> </w:t>
      </w:r>
      <w:r>
        <w:t>without</w:t>
      </w:r>
      <w:r>
        <w:rPr>
          <w:spacing w:val="-7"/>
        </w:rPr>
        <w:t xml:space="preserve"> </w:t>
      </w:r>
      <w:r>
        <w:t>additional</w:t>
      </w:r>
      <w:r>
        <w:rPr>
          <w:spacing w:val="-7"/>
        </w:rPr>
        <w:t xml:space="preserve"> </w:t>
      </w:r>
      <w:r>
        <w:t>review and approval by the General Counsel.</w:t>
      </w:r>
    </w:p>
    <w:p w14:paraId="2D8288D9" w14:textId="77777777" w:rsidR="000F7970" w:rsidRDefault="00AD2CEB">
      <w:pPr>
        <w:pStyle w:val="ListParagraph"/>
        <w:numPr>
          <w:ilvl w:val="1"/>
          <w:numId w:val="2"/>
        </w:numPr>
        <w:tabs>
          <w:tab w:val="left" w:pos="833"/>
        </w:tabs>
        <w:spacing w:before="228" w:line="247" w:lineRule="auto"/>
        <w:ind w:left="833" w:right="284"/>
        <w:jc w:val="both"/>
      </w:pPr>
      <w:r>
        <w:t>Exceptional Purchases. NCF is authorized to make exceptional purchases of commodities or contractual services as follows:</w:t>
      </w:r>
    </w:p>
    <w:p w14:paraId="03C8C40D" w14:textId="77777777" w:rsidR="000F7970" w:rsidRDefault="00AD2CEB">
      <w:pPr>
        <w:pStyle w:val="ListParagraph"/>
        <w:numPr>
          <w:ilvl w:val="2"/>
          <w:numId w:val="2"/>
        </w:numPr>
        <w:tabs>
          <w:tab w:val="left" w:pos="2426"/>
          <w:tab w:val="left" w:pos="2428"/>
        </w:tabs>
        <w:spacing w:before="3" w:line="247" w:lineRule="auto"/>
        <w:ind w:left="2428" w:right="285" w:hanging="346"/>
        <w:jc w:val="both"/>
      </w:pPr>
      <w:r>
        <w:t>Purchase of Products with Recycled Content. NCF may establish a program to encourage the purchase of and use of products and materials with recycled content and postconsumer recovered material.</w:t>
      </w:r>
    </w:p>
    <w:p w14:paraId="4815EAAF" w14:textId="77777777" w:rsidR="000F7970" w:rsidRDefault="000F7970">
      <w:pPr>
        <w:pStyle w:val="BodyText"/>
        <w:spacing w:before="24"/>
      </w:pPr>
    </w:p>
    <w:p w14:paraId="0BD90BC0" w14:textId="77777777" w:rsidR="000F7970" w:rsidRDefault="00AD2CEB">
      <w:pPr>
        <w:pStyle w:val="ListParagraph"/>
        <w:numPr>
          <w:ilvl w:val="2"/>
          <w:numId w:val="2"/>
        </w:numPr>
        <w:tabs>
          <w:tab w:val="left" w:pos="2425"/>
          <w:tab w:val="left" w:pos="2427"/>
        </w:tabs>
        <w:spacing w:line="247" w:lineRule="auto"/>
        <w:ind w:left="2427" w:right="285" w:hanging="346"/>
        <w:jc w:val="both"/>
      </w:pPr>
      <w:r>
        <w:t>Purchase of Private Attorney Services. Written approval from the Attorney General is not required for private attorney services acquired by the college.</w:t>
      </w:r>
    </w:p>
    <w:p w14:paraId="20A485DD" w14:textId="77777777" w:rsidR="000F7970" w:rsidRDefault="000F7970">
      <w:pPr>
        <w:spacing w:line="247" w:lineRule="auto"/>
        <w:jc w:val="both"/>
        <w:sectPr w:rsidR="000F7970">
          <w:pgSz w:w="12240" w:h="15840"/>
          <w:pgMar w:top="1820" w:right="1160" w:bottom="720" w:left="1340" w:header="0" w:footer="508" w:gutter="0"/>
          <w:cols w:space="720"/>
        </w:sectPr>
      </w:pPr>
    </w:p>
    <w:p w14:paraId="62B04334" w14:textId="77777777" w:rsidR="000F7970" w:rsidRDefault="000F7970">
      <w:pPr>
        <w:pStyle w:val="BodyText"/>
        <w:spacing w:before="89"/>
      </w:pPr>
    </w:p>
    <w:p w14:paraId="1F0F0C84" w14:textId="77777777" w:rsidR="000F7970" w:rsidRDefault="00AD2CEB">
      <w:pPr>
        <w:pStyle w:val="ListParagraph"/>
        <w:numPr>
          <w:ilvl w:val="2"/>
          <w:numId w:val="2"/>
        </w:numPr>
        <w:tabs>
          <w:tab w:val="left" w:pos="2425"/>
          <w:tab w:val="left" w:pos="2427"/>
        </w:tabs>
        <w:spacing w:line="247" w:lineRule="auto"/>
        <w:ind w:left="2427" w:right="283" w:hanging="346"/>
        <w:jc w:val="both"/>
      </w:pPr>
      <w:r>
        <w:t>Purchase of Insurance. NCF shall have the authority to purchase insurance as deemed necessary and appropriate for the operation and educational mission of the college.</w:t>
      </w:r>
    </w:p>
    <w:p w14:paraId="1F5FE9A4" w14:textId="77777777" w:rsidR="000F7970" w:rsidRDefault="000F7970">
      <w:pPr>
        <w:pStyle w:val="BodyText"/>
        <w:spacing w:before="50"/>
      </w:pPr>
    </w:p>
    <w:p w14:paraId="3D92E935" w14:textId="77777777" w:rsidR="000F7970" w:rsidRDefault="00AD2CEB">
      <w:pPr>
        <w:pStyle w:val="ListParagraph"/>
        <w:numPr>
          <w:ilvl w:val="2"/>
          <w:numId w:val="2"/>
        </w:numPr>
        <w:tabs>
          <w:tab w:val="left" w:pos="2425"/>
          <w:tab w:val="left" w:pos="2427"/>
        </w:tabs>
        <w:spacing w:line="247" w:lineRule="auto"/>
        <w:ind w:left="2427" w:right="284" w:hanging="346"/>
        <w:jc w:val="both"/>
      </w:pPr>
      <w:r>
        <w:t>Purchase of Printing. However, if the College determines that it is in the best interests of the College to purchase printed materials through a competitive solicitation process, the preference provision in 15(b) shall apply.</w:t>
      </w:r>
    </w:p>
    <w:p w14:paraId="48096BAC" w14:textId="77777777" w:rsidR="000F7970" w:rsidRDefault="000F7970">
      <w:pPr>
        <w:pStyle w:val="BodyText"/>
        <w:spacing w:before="24"/>
      </w:pPr>
    </w:p>
    <w:p w14:paraId="2C748206" w14:textId="77777777" w:rsidR="000F7970" w:rsidRDefault="00AD2CEB">
      <w:pPr>
        <w:pStyle w:val="ListParagraph"/>
        <w:numPr>
          <w:ilvl w:val="0"/>
          <w:numId w:val="2"/>
        </w:numPr>
        <w:tabs>
          <w:tab w:val="left" w:pos="550"/>
          <w:tab w:val="left" w:pos="552"/>
        </w:tabs>
        <w:spacing w:line="247" w:lineRule="auto"/>
        <w:ind w:right="284"/>
        <w:jc w:val="both"/>
      </w:pPr>
      <w:r>
        <w:t>Insurance Purchases. NCF has the authority to purchase insurance as deemed necessary and appropriate for the operation and educational mission of NCF. Examples of insurance coverage that can be acquired by NCF include:</w:t>
      </w:r>
    </w:p>
    <w:p w14:paraId="0CACE02C" w14:textId="77777777" w:rsidR="000F7970" w:rsidRDefault="00AD2CEB">
      <w:pPr>
        <w:pStyle w:val="ListParagraph"/>
        <w:numPr>
          <w:ilvl w:val="1"/>
          <w:numId w:val="2"/>
        </w:numPr>
        <w:tabs>
          <w:tab w:val="left" w:pos="831"/>
        </w:tabs>
        <w:spacing w:before="243"/>
        <w:ind w:left="831" w:hanging="369"/>
      </w:pPr>
      <w:r>
        <w:t>Physical</w:t>
      </w:r>
      <w:r>
        <w:rPr>
          <w:spacing w:val="-8"/>
        </w:rPr>
        <w:t xml:space="preserve"> </w:t>
      </w:r>
      <w:r>
        <w:t>damage</w:t>
      </w:r>
      <w:r>
        <w:rPr>
          <w:spacing w:val="-8"/>
        </w:rPr>
        <w:t xml:space="preserve"> </w:t>
      </w:r>
      <w:r>
        <w:t>on</w:t>
      </w:r>
      <w:r>
        <w:rPr>
          <w:spacing w:val="-8"/>
        </w:rPr>
        <w:t xml:space="preserve"> </w:t>
      </w:r>
      <w:r>
        <w:t>vehicles</w:t>
      </w:r>
      <w:r>
        <w:rPr>
          <w:spacing w:val="-8"/>
        </w:rPr>
        <w:t xml:space="preserve"> </w:t>
      </w:r>
      <w:r>
        <w:t>and</w:t>
      </w:r>
      <w:r>
        <w:rPr>
          <w:spacing w:val="-7"/>
        </w:rPr>
        <w:t xml:space="preserve"> </w:t>
      </w:r>
      <w:r>
        <w:rPr>
          <w:spacing w:val="-2"/>
        </w:rPr>
        <w:t>boats.</w:t>
      </w:r>
    </w:p>
    <w:p w14:paraId="5F20B01B" w14:textId="77777777" w:rsidR="000F7970" w:rsidRDefault="000F7970">
      <w:pPr>
        <w:pStyle w:val="BodyText"/>
        <w:spacing w:before="31"/>
      </w:pPr>
    </w:p>
    <w:p w14:paraId="0410D786" w14:textId="77777777" w:rsidR="000F7970" w:rsidRDefault="00AD2CEB">
      <w:pPr>
        <w:pStyle w:val="ListParagraph"/>
        <w:numPr>
          <w:ilvl w:val="1"/>
          <w:numId w:val="2"/>
        </w:numPr>
        <w:tabs>
          <w:tab w:val="left" w:pos="832"/>
        </w:tabs>
        <w:ind w:hanging="370"/>
      </w:pPr>
      <w:r>
        <w:t>Inland</w:t>
      </w:r>
      <w:r>
        <w:rPr>
          <w:spacing w:val="-6"/>
        </w:rPr>
        <w:t xml:space="preserve"> </w:t>
      </w:r>
      <w:r>
        <w:t>marine</w:t>
      </w:r>
      <w:r>
        <w:rPr>
          <w:spacing w:val="-7"/>
        </w:rPr>
        <w:t xml:space="preserve"> </w:t>
      </w:r>
      <w:r>
        <w:t>on</w:t>
      </w:r>
      <w:r>
        <w:rPr>
          <w:spacing w:val="-6"/>
        </w:rPr>
        <w:t xml:space="preserve"> </w:t>
      </w:r>
      <w:r>
        <w:t>property</w:t>
      </w:r>
      <w:r>
        <w:rPr>
          <w:spacing w:val="-7"/>
        </w:rPr>
        <w:t xml:space="preserve"> </w:t>
      </w:r>
      <w:r>
        <w:t>owned,</w:t>
      </w:r>
      <w:r>
        <w:rPr>
          <w:spacing w:val="-6"/>
        </w:rPr>
        <w:t xml:space="preserve"> </w:t>
      </w:r>
      <w:r>
        <w:t>leased,</w:t>
      </w:r>
      <w:r>
        <w:rPr>
          <w:spacing w:val="-6"/>
        </w:rPr>
        <w:t xml:space="preserve"> </w:t>
      </w:r>
      <w:r>
        <w:t>or</w:t>
      </w:r>
      <w:r>
        <w:rPr>
          <w:spacing w:val="-6"/>
        </w:rPr>
        <w:t xml:space="preserve"> </w:t>
      </w:r>
      <w:r>
        <w:t>loaned</w:t>
      </w:r>
      <w:r>
        <w:rPr>
          <w:spacing w:val="-6"/>
        </w:rPr>
        <w:t xml:space="preserve"> </w:t>
      </w:r>
      <w:r>
        <w:t>to</w:t>
      </w:r>
      <w:r>
        <w:rPr>
          <w:spacing w:val="-6"/>
        </w:rPr>
        <w:t xml:space="preserve"> </w:t>
      </w:r>
      <w:r>
        <w:t>or</w:t>
      </w:r>
      <w:r>
        <w:rPr>
          <w:spacing w:val="-6"/>
        </w:rPr>
        <w:t xml:space="preserve"> </w:t>
      </w:r>
      <w:r>
        <w:t>by</w:t>
      </w:r>
      <w:r>
        <w:rPr>
          <w:spacing w:val="-6"/>
        </w:rPr>
        <w:t xml:space="preserve"> </w:t>
      </w:r>
      <w:r>
        <w:rPr>
          <w:spacing w:val="-4"/>
        </w:rPr>
        <w:t>NCF.</w:t>
      </w:r>
    </w:p>
    <w:p w14:paraId="1528EFBF" w14:textId="77777777" w:rsidR="000F7970" w:rsidRDefault="000F7970">
      <w:pPr>
        <w:pStyle w:val="BodyText"/>
        <w:spacing w:before="31"/>
      </w:pPr>
    </w:p>
    <w:p w14:paraId="5E82317A" w14:textId="77777777" w:rsidR="000F7970" w:rsidRDefault="00AD2CEB">
      <w:pPr>
        <w:pStyle w:val="ListParagraph"/>
        <w:numPr>
          <w:ilvl w:val="1"/>
          <w:numId w:val="2"/>
        </w:numPr>
        <w:tabs>
          <w:tab w:val="left" w:pos="831"/>
        </w:tabs>
        <w:ind w:left="831" w:hanging="369"/>
      </w:pPr>
      <w:r>
        <w:t>Building</w:t>
      </w:r>
      <w:r>
        <w:rPr>
          <w:spacing w:val="-8"/>
        </w:rPr>
        <w:t xml:space="preserve"> </w:t>
      </w:r>
      <w:r>
        <w:t>and</w:t>
      </w:r>
      <w:r>
        <w:rPr>
          <w:spacing w:val="-8"/>
        </w:rPr>
        <w:t xml:space="preserve"> </w:t>
      </w:r>
      <w:r>
        <w:t>property</w:t>
      </w:r>
      <w:r>
        <w:rPr>
          <w:spacing w:val="-8"/>
        </w:rPr>
        <w:t xml:space="preserve"> </w:t>
      </w:r>
      <w:r>
        <w:rPr>
          <w:spacing w:val="-2"/>
        </w:rPr>
        <w:t>damage.</w:t>
      </w:r>
    </w:p>
    <w:p w14:paraId="43B0ECE9" w14:textId="77777777" w:rsidR="000F7970" w:rsidRDefault="000F7970">
      <w:pPr>
        <w:pStyle w:val="BodyText"/>
        <w:spacing w:before="31"/>
      </w:pPr>
    </w:p>
    <w:p w14:paraId="757D8D71" w14:textId="77777777" w:rsidR="000F7970" w:rsidRDefault="00AD2CEB">
      <w:pPr>
        <w:pStyle w:val="ListParagraph"/>
        <w:numPr>
          <w:ilvl w:val="1"/>
          <w:numId w:val="2"/>
        </w:numPr>
        <w:tabs>
          <w:tab w:val="left" w:pos="832"/>
        </w:tabs>
        <w:spacing w:before="1"/>
        <w:ind w:hanging="370"/>
      </w:pPr>
      <w:r>
        <w:t>Equipment</w:t>
      </w:r>
      <w:r>
        <w:rPr>
          <w:spacing w:val="-7"/>
        </w:rPr>
        <w:t xml:space="preserve"> </w:t>
      </w:r>
      <w:r>
        <w:t>losses</w:t>
      </w:r>
      <w:r>
        <w:rPr>
          <w:spacing w:val="-7"/>
        </w:rPr>
        <w:t xml:space="preserve"> </w:t>
      </w:r>
      <w:r>
        <w:t>due</w:t>
      </w:r>
      <w:r>
        <w:rPr>
          <w:spacing w:val="-8"/>
        </w:rPr>
        <w:t xml:space="preserve"> </w:t>
      </w:r>
      <w:r>
        <w:t>to</w:t>
      </w:r>
      <w:r>
        <w:rPr>
          <w:spacing w:val="-6"/>
        </w:rPr>
        <w:t xml:space="preserve"> </w:t>
      </w:r>
      <w:r>
        <w:rPr>
          <w:spacing w:val="-2"/>
        </w:rPr>
        <w:t>theft.</w:t>
      </w:r>
    </w:p>
    <w:p w14:paraId="6CA83058" w14:textId="77777777" w:rsidR="000F7970" w:rsidRDefault="000F7970">
      <w:pPr>
        <w:pStyle w:val="BodyText"/>
        <w:spacing w:before="31"/>
      </w:pPr>
    </w:p>
    <w:p w14:paraId="0B538965" w14:textId="77777777" w:rsidR="000F7970" w:rsidRDefault="00AD2CEB">
      <w:pPr>
        <w:pStyle w:val="ListParagraph"/>
        <w:numPr>
          <w:ilvl w:val="1"/>
          <w:numId w:val="2"/>
        </w:numPr>
        <w:tabs>
          <w:tab w:val="left" w:pos="831"/>
        </w:tabs>
        <w:ind w:left="831" w:hanging="369"/>
      </w:pPr>
      <w:r>
        <w:t>Loss</w:t>
      </w:r>
      <w:r>
        <w:rPr>
          <w:spacing w:val="-6"/>
        </w:rPr>
        <w:t xml:space="preserve"> </w:t>
      </w:r>
      <w:r>
        <w:t>of</w:t>
      </w:r>
      <w:r>
        <w:rPr>
          <w:spacing w:val="-5"/>
        </w:rPr>
        <w:t xml:space="preserve"> </w:t>
      </w:r>
      <w:r>
        <w:t>rental</w:t>
      </w:r>
      <w:r>
        <w:rPr>
          <w:spacing w:val="-4"/>
        </w:rPr>
        <w:t xml:space="preserve"> </w:t>
      </w:r>
      <w:r>
        <w:rPr>
          <w:spacing w:val="-2"/>
        </w:rPr>
        <w:t>income.</w:t>
      </w:r>
    </w:p>
    <w:p w14:paraId="1ECAB10C" w14:textId="77777777" w:rsidR="000F7970" w:rsidRDefault="00AD2CEB">
      <w:pPr>
        <w:pStyle w:val="ListParagraph"/>
        <w:numPr>
          <w:ilvl w:val="1"/>
          <w:numId w:val="2"/>
        </w:numPr>
        <w:tabs>
          <w:tab w:val="left" w:pos="832"/>
        </w:tabs>
        <w:spacing w:before="245"/>
        <w:ind w:hanging="370"/>
      </w:pPr>
      <w:r>
        <w:t>Commercial</w:t>
      </w:r>
      <w:r>
        <w:rPr>
          <w:spacing w:val="-9"/>
        </w:rPr>
        <w:t xml:space="preserve"> </w:t>
      </w:r>
      <w:r>
        <w:t>general</w:t>
      </w:r>
      <w:r>
        <w:rPr>
          <w:spacing w:val="-10"/>
        </w:rPr>
        <w:t xml:space="preserve"> </w:t>
      </w:r>
      <w:r>
        <w:t>liability</w:t>
      </w:r>
      <w:r>
        <w:rPr>
          <w:spacing w:val="-10"/>
        </w:rPr>
        <w:t xml:space="preserve"> </w:t>
      </w:r>
      <w:r>
        <w:t>insurance</w:t>
      </w:r>
      <w:r>
        <w:rPr>
          <w:spacing w:val="-10"/>
        </w:rPr>
        <w:t xml:space="preserve"> </w:t>
      </w:r>
      <w:r>
        <w:t>for</w:t>
      </w:r>
      <w:r>
        <w:rPr>
          <w:spacing w:val="-10"/>
        </w:rPr>
        <w:t xml:space="preserve"> </w:t>
      </w:r>
      <w:r>
        <w:t>scientific</w:t>
      </w:r>
      <w:r>
        <w:rPr>
          <w:spacing w:val="-11"/>
        </w:rPr>
        <w:t xml:space="preserve"> </w:t>
      </w:r>
      <w:r>
        <w:rPr>
          <w:spacing w:val="-2"/>
        </w:rPr>
        <w:t>equipment.</w:t>
      </w:r>
    </w:p>
    <w:p w14:paraId="60F6EC87" w14:textId="77777777" w:rsidR="000F7970" w:rsidRDefault="000F7970">
      <w:pPr>
        <w:pStyle w:val="BodyText"/>
        <w:spacing w:before="32"/>
      </w:pPr>
    </w:p>
    <w:p w14:paraId="7BDCE8B5" w14:textId="77777777" w:rsidR="000F7970" w:rsidRDefault="00AD2CEB">
      <w:pPr>
        <w:pStyle w:val="ListParagraph"/>
        <w:numPr>
          <w:ilvl w:val="1"/>
          <w:numId w:val="2"/>
        </w:numPr>
        <w:tabs>
          <w:tab w:val="left" w:pos="832"/>
        </w:tabs>
        <w:ind w:hanging="370"/>
      </w:pPr>
      <w:r>
        <w:t>Excess</w:t>
      </w:r>
      <w:r>
        <w:rPr>
          <w:spacing w:val="-10"/>
        </w:rPr>
        <w:t xml:space="preserve"> </w:t>
      </w:r>
      <w:r>
        <w:t>general</w:t>
      </w:r>
      <w:r>
        <w:rPr>
          <w:spacing w:val="-8"/>
        </w:rPr>
        <w:t xml:space="preserve"> </w:t>
      </w:r>
      <w:r>
        <w:t>liability</w:t>
      </w:r>
      <w:r>
        <w:rPr>
          <w:spacing w:val="-9"/>
        </w:rPr>
        <w:t xml:space="preserve"> </w:t>
      </w:r>
      <w:r>
        <w:rPr>
          <w:spacing w:val="-2"/>
        </w:rPr>
        <w:t>coverage.</w:t>
      </w:r>
    </w:p>
    <w:p w14:paraId="64D856A5" w14:textId="77777777" w:rsidR="000F7970" w:rsidRDefault="000F7970">
      <w:pPr>
        <w:pStyle w:val="BodyText"/>
        <w:spacing w:before="31"/>
      </w:pPr>
    </w:p>
    <w:p w14:paraId="5A80F18C" w14:textId="77777777" w:rsidR="000F7970" w:rsidRDefault="00AD2CEB">
      <w:pPr>
        <w:pStyle w:val="ListParagraph"/>
        <w:numPr>
          <w:ilvl w:val="1"/>
          <w:numId w:val="2"/>
        </w:numPr>
        <w:tabs>
          <w:tab w:val="left" w:pos="832"/>
        </w:tabs>
        <w:spacing w:before="1"/>
        <w:ind w:hanging="370"/>
      </w:pPr>
      <w:r>
        <w:t>Health</w:t>
      </w:r>
      <w:r>
        <w:rPr>
          <w:spacing w:val="-9"/>
        </w:rPr>
        <w:t xml:space="preserve"> </w:t>
      </w:r>
      <w:r>
        <w:rPr>
          <w:spacing w:val="-2"/>
        </w:rPr>
        <w:t>Insurance.</w:t>
      </w:r>
    </w:p>
    <w:p w14:paraId="1FBF807F" w14:textId="77777777" w:rsidR="000F7970" w:rsidRDefault="000F7970">
      <w:pPr>
        <w:pStyle w:val="BodyText"/>
        <w:spacing w:before="31"/>
      </w:pPr>
    </w:p>
    <w:p w14:paraId="10B14C8D" w14:textId="77777777" w:rsidR="000F7970" w:rsidRDefault="00AD2CEB">
      <w:pPr>
        <w:pStyle w:val="ListParagraph"/>
        <w:numPr>
          <w:ilvl w:val="1"/>
          <w:numId w:val="2"/>
        </w:numPr>
        <w:tabs>
          <w:tab w:val="left" w:pos="832"/>
        </w:tabs>
        <w:ind w:hanging="370"/>
      </w:pPr>
      <w:r>
        <w:t>Camps</w:t>
      </w:r>
      <w:r>
        <w:rPr>
          <w:spacing w:val="-11"/>
        </w:rPr>
        <w:t xml:space="preserve"> </w:t>
      </w:r>
      <w:r>
        <w:rPr>
          <w:spacing w:val="-2"/>
        </w:rPr>
        <w:t>Insurance.</w:t>
      </w:r>
    </w:p>
    <w:p w14:paraId="7CD26A7A" w14:textId="77777777" w:rsidR="000F7970" w:rsidRDefault="000F7970">
      <w:pPr>
        <w:pStyle w:val="BodyText"/>
        <w:spacing w:before="32"/>
      </w:pPr>
    </w:p>
    <w:p w14:paraId="2F4BBF6F" w14:textId="77777777" w:rsidR="000F7970" w:rsidRDefault="00AD2CEB">
      <w:pPr>
        <w:pStyle w:val="ListParagraph"/>
        <w:numPr>
          <w:ilvl w:val="0"/>
          <w:numId w:val="2"/>
        </w:numPr>
        <w:tabs>
          <w:tab w:val="left" w:pos="551"/>
        </w:tabs>
        <w:ind w:left="551" w:hanging="450"/>
        <w:jc w:val="left"/>
      </w:pPr>
      <w:r>
        <w:rPr>
          <w:spacing w:val="-2"/>
        </w:rPr>
        <w:t>Bonds</w:t>
      </w:r>
    </w:p>
    <w:p w14:paraId="07FBDB92" w14:textId="77777777" w:rsidR="000F7970" w:rsidRDefault="00AD2CEB">
      <w:pPr>
        <w:pStyle w:val="ListParagraph"/>
        <w:numPr>
          <w:ilvl w:val="1"/>
          <w:numId w:val="2"/>
        </w:numPr>
        <w:tabs>
          <w:tab w:val="left" w:pos="807"/>
          <w:tab w:val="left" w:pos="830"/>
        </w:tabs>
        <w:spacing w:before="229" w:line="247" w:lineRule="auto"/>
        <w:ind w:left="807" w:right="108" w:hanging="346"/>
      </w:pPr>
      <w:r>
        <w:tab/>
        <w:t>Competitive Solicitation Bond/Security. NCF is authorized to require a vendor to submit to NCF,</w:t>
      </w:r>
      <w:r>
        <w:rPr>
          <w:spacing w:val="40"/>
        </w:rPr>
        <w:t xml:space="preserve"> </w:t>
      </w:r>
      <w:r>
        <w:t>as</w:t>
      </w:r>
      <w:r>
        <w:rPr>
          <w:spacing w:val="-1"/>
        </w:rPr>
        <w:t xml:space="preserve"> </w:t>
      </w:r>
      <w:r>
        <w:t>a</w:t>
      </w:r>
      <w:r>
        <w:rPr>
          <w:spacing w:val="-1"/>
        </w:rPr>
        <w:t xml:space="preserve"> </w:t>
      </w:r>
      <w:r>
        <w:t>condition</w:t>
      </w:r>
      <w:r>
        <w:rPr>
          <w:spacing w:val="-2"/>
        </w:rPr>
        <w:t xml:space="preserve"> </w:t>
      </w:r>
      <w:r>
        <w:t>for</w:t>
      </w:r>
      <w:r>
        <w:rPr>
          <w:spacing w:val="-1"/>
        </w:rPr>
        <w:t xml:space="preserve"> </w:t>
      </w:r>
      <w:r>
        <w:t>participating in the</w:t>
      </w:r>
      <w:r>
        <w:rPr>
          <w:spacing w:val="-1"/>
        </w:rPr>
        <w:t xml:space="preserve"> </w:t>
      </w:r>
      <w:r>
        <w:t>solicitation,</w:t>
      </w:r>
      <w:r>
        <w:rPr>
          <w:spacing w:val="-1"/>
        </w:rPr>
        <w:t xml:space="preserve"> </w:t>
      </w:r>
      <w:r>
        <w:t>a</w:t>
      </w:r>
      <w:r>
        <w:rPr>
          <w:spacing w:val="-1"/>
        </w:rPr>
        <w:t xml:space="preserve"> </w:t>
      </w:r>
      <w:r>
        <w:t>bid</w:t>
      </w:r>
      <w:r>
        <w:rPr>
          <w:spacing w:val="-2"/>
        </w:rPr>
        <w:t xml:space="preserve"> </w:t>
      </w:r>
      <w:r>
        <w:t>bond,</w:t>
      </w:r>
      <w:r>
        <w:rPr>
          <w:spacing w:val="-1"/>
        </w:rPr>
        <w:t xml:space="preserve"> </w:t>
      </w:r>
      <w:r>
        <w:t>certified cashier’s</w:t>
      </w:r>
      <w:r>
        <w:rPr>
          <w:spacing w:val="-1"/>
        </w:rPr>
        <w:t xml:space="preserve"> </w:t>
      </w:r>
      <w:r>
        <w:t>or</w:t>
      </w:r>
      <w:r>
        <w:rPr>
          <w:spacing w:val="-1"/>
        </w:rPr>
        <w:t xml:space="preserve"> </w:t>
      </w:r>
      <w:r>
        <w:t>treasurer’s</w:t>
      </w:r>
      <w:r>
        <w:rPr>
          <w:spacing w:val="-1"/>
        </w:rPr>
        <w:t xml:space="preserve"> </w:t>
      </w:r>
      <w:r>
        <w:t>check or bank draft with their responses to the solicitation when NCF is reasonably uncertain</w:t>
      </w:r>
      <w:r>
        <w:rPr>
          <w:spacing w:val="24"/>
        </w:rPr>
        <w:t xml:space="preserve"> </w:t>
      </w:r>
      <w:r>
        <w:t>about the</w:t>
      </w:r>
      <w:r>
        <w:rPr>
          <w:spacing w:val="80"/>
        </w:rPr>
        <w:t xml:space="preserve"> </w:t>
      </w:r>
      <w:r>
        <w:t>vendor’s ability to perform and to ensure that vendor will honor and secure any required payment and/or Performance Bond if awarded the bid.</w:t>
      </w:r>
    </w:p>
    <w:p w14:paraId="64232623" w14:textId="77777777" w:rsidR="000F7970" w:rsidRDefault="00AD2CEB">
      <w:pPr>
        <w:pStyle w:val="ListParagraph"/>
        <w:numPr>
          <w:ilvl w:val="1"/>
          <w:numId w:val="2"/>
        </w:numPr>
        <w:tabs>
          <w:tab w:val="left" w:pos="833"/>
        </w:tabs>
        <w:spacing w:before="250" w:line="247" w:lineRule="auto"/>
        <w:ind w:left="833" w:right="282"/>
        <w:jc w:val="both"/>
      </w:pPr>
      <w:r>
        <w:t>Payment and Performance Bonds. NCF is authorized to require any contractor providing commodities, or commodities, which include installation, to furnish a payment and performance bond, with good and sufficient securities, to NCF prior to the issuance of the contract when the total value of the contract is greater than $200,000. NCF has the option to require a payment and performance</w:t>
      </w:r>
      <w:r>
        <w:rPr>
          <w:spacing w:val="-7"/>
        </w:rPr>
        <w:t xml:space="preserve"> </w:t>
      </w:r>
      <w:r>
        <w:t>bond</w:t>
      </w:r>
      <w:r>
        <w:rPr>
          <w:spacing w:val="-7"/>
        </w:rPr>
        <w:t xml:space="preserve"> </w:t>
      </w:r>
      <w:r>
        <w:t>from</w:t>
      </w:r>
      <w:r>
        <w:rPr>
          <w:spacing w:val="-8"/>
        </w:rPr>
        <w:t xml:space="preserve"> </w:t>
      </w:r>
      <w:r>
        <w:t>contractors</w:t>
      </w:r>
      <w:r>
        <w:rPr>
          <w:spacing w:val="-8"/>
        </w:rPr>
        <w:t xml:space="preserve"> </w:t>
      </w:r>
      <w:r>
        <w:t>providing</w:t>
      </w:r>
      <w:r>
        <w:rPr>
          <w:spacing w:val="-7"/>
        </w:rPr>
        <w:t xml:space="preserve"> </w:t>
      </w:r>
      <w:r>
        <w:t>commodities,</w:t>
      </w:r>
      <w:r>
        <w:rPr>
          <w:spacing w:val="-8"/>
        </w:rPr>
        <w:t xml:space="preserve"> </w:t>
      </w:r>
      <w:r>
        <w:t>or</w:t>
      </w:r>
      <w:r>
        <w:rPr>
          <w:spacing w:val="-8"/>
        </w:rPr>
        <w:t xml:space="preserve"> </w:t>
      </w:r>
      <w:r>
        <w:t>commodities</w:t>
      </w:r>
      <w:r>
        <w:rPr>
          <w:spacing w:val="-8"/>
        </w:rPr>
        <w:t xml:space="preserve"> </w:t>
      </w:r>
      <w:r>
        <w:t>that</w:t>
      </w:r>
      <w:r>
        <w:rPr>
          <w:spacing w:val="-6"/>
        </w:rPr>
        <w:t xml:space="preserve"> </w:t>
      </w:r>
      <w:r>
        <w:t>need</w:t>
      </w:r>
      <w:r>
        <w:rPr>
          <w:spacing w:val="-7"/>
        </w:rPr>
        <w:t xml:space="preserve"> </w:t>
      </w:r>
      <w:r>
        <w:t>installation, when the total value is greater than $100,000. In either instance the reason for this requirement is under</w:t>
      </w:r>
      <w:r>
        <w:rPr>
          <w:spacing w:val="-8"/>
        </w:rPr>
        <w:t xml:space="preserve"> </w:t>
      </w:r>
      <w:r>
        <w:t>such</w:t>
      </w:r>
      <w:r>
        <w:rPr>
          <w:spacing w:val="-8"/>
        </w:rPr>
        <w:t xml:space="preserve"> </w:t>
      </w:r>
      <w:r>
        <w:t>conditions</w:t>
      </w:r>
      <w:r>
        <w:rPr>
          <w:spacing w:val="-9"/>
        </w:rPr>
        <w:t xml:space="preserve"> </w:t>
      </w:r>
      <w:r>
        <w:t>when</w:t>
      </w:r>
      <w:r>
        <w:rPr>
          <w:spacing w:val="-8"/>
        </w:rPr>
        <w:t xml:space="preserve"> </w:t>
      </w:r>
      <w:r>
        <w:t>NCF</w:t>
      </w:r>
      <w:r>
        <w:rPr>
          <w:spacing w:val="-8"/>
        </w:rPr>
        <w:t xml:space="preserve"> </w:t>
      </w:r>
      <w:r>
        <w:t>is</w:t>
      </w:r>
      <w:r>
        <w:rPr>
          <w:spacing w:val="-9"/>
        </w:rPr>
        <w:t xml:space="preserve"> </w:t>
      </w:r>
      <w:r>
        <w:t>reasonably</w:t>
      </w:r>
      <w:r>
        <w:rPr>
          <w:spacing w:val="-8"/>
        </w:rPr>
        <w:t xml:space="preserve"> </w:t>
      </w:r>
      <w:r>
        <w:t>uncertain</w:t>
      </w:r>
      <w:r>
        <w:rPr>
          <w:spacing w:val="-8"/>
        </w:rPr>
        <w:t xml:space="preserve"> </w:t>
      </w:r>
      <w:r>
        <w:t>about</w:t>
      </w:r>
      <w:r>
        <w:rPr>
          <w:spacing w:val="-8"/>
        </w:rPr>
        <w:t xml:space="preserve"> </w:t>
      </w:r>
      <w:r>
        <w:t>the</w:t>
      </w:r>
      <w:r>
        <w:rPr>
          <w:spacing w:val="-10"/>
        </w:rPr>
        <w:t xml:space="preserve"> </w:t>
      </w:r>
      <w:r>
        <w:t>vendor’s</w:t>
      </w:r>
      <w:r>
        <w:rPr>
          <w:spacing w:val="-9"/>
        </w:rPr>
        <w:t xml:space="preserve"> </w:t>
      </w:r>
      <w:r>
        <w:t>ability</w:t>
      </w:r>
      <w:r>
        <w:rPr>
          <w:spacing w:val="-8"/>
        </w:rPr>
        <w:t xml:space="preserve"> </w:t>
      </w:r>
      <w:r>
        <w:t>to</w:t>
      </w:r>
      <w:r>
        <w:rPr>
          <w:spacing w:val="-8"/>
        </w:rPr>
        <w:t xml:space="preserve"> </w:t>
      </w:r>
      <w:r>
        <w:t>perform</w:t>
      </w:r>
      <w:r>
        <w:rPr>
          <w:spacing w:val="-9"/>
        </w:rPr>
        <w:t xml:space="preserve"> </w:t>
      </w:r>
      <w:r>
        <w:t>and in particular, but not limited thereto, when installation of research, scientific, medical and other like equipment is required.</w:t>
      </w:r>
    </w:p>
    <w:p w14:paraId="337AEC1A" w14:textId="77777777" w:rsidR="000F7970" w:rsidRDefault="000F7970">
      <w:pPr>
        <w:spacing w:line="247" w:lineRule="auto"/>
        <w:jc w:val="both"/>
        <w:sectPr w:rsidR="000F7970">
          <w:pgSz w:w="12240" w:h="15840"/>
          <w:pgMar w:top="1820" w:right="1160" w:bottom="720" w:left="1340" w:header="0" w:footer="508" w:gutter="0"/>
          <w:cols w:space="720"/>
        </w:sectPr>
      </w:pPr>
    </w:p>
    <w:p w14:paraId="0DC05DB1" w14:textId="77777777" w:rsidR="000F7970" w:rsidRDefault="00AD2CEB">
      <w:pPr>
        <w:pStyle w:val="ListParagraph"/>
        <w:numPr>
          <w:ilvl w:val="1"/>
          <w:numId w:val="2"/>
        </w:numPr>
        <w:tabs>
          <w:tab w:val="left" w:pos="830"/>
          <w:tab w:val="left" w:pos="832"/>
        </w:tabs>
        <w:spacing w:before="68" w:line="247" w:lineRule="auto"/>
        <w:ind w:right="283"/>
        <w:jc w:val="both"/>
      </w:pPr>
      <w:r>
        <w:lastRenderedPageBreak/>
        <w:t>Competitive Solicitation Protest Bond. Any contractor that files an action pursuant to Chapter 120.57(3)(b),</w:t>
      </w:r>
      <w:r>
        <w:rPr>
          <w:spacing w:val="-6"/>
        </w:rPr>
        <w:t xml:space="preserve"> </w:t>
      </w:r>
      <w:r>
        <w:t>Florida</w:t>
      </w:r>
      <w:r>
        <w:rPr>
          <w:spacing w:val="-5"/>
        </w:rPr>
        <w:t xml:space="preserve"> </w:t>
      </w:r>
      <w:r>
        <w:t>Statutes,</w:t>
      </w:r>
      <w:r>
        <w:rPr>
          <w:spacing w:val="-5"/>
        </w:rPr>
        <w:t xml:space="preserve"> </w:t>
      </w:r>
      <w:r>
        <w:t>protesting</w:t>
      </w:r>
      <w:r>
        <w:rPr>
          <w:spacing w:val="-4"/>
        </w:rPr>
        <w:t xml:space="preserve"> </w:t>
      </w:r>
      <w:r>
        <w:t>a</w:t>
      </w:r>
      <w:r>
        <w:rPr>
          <w:spacing w:val="-5"/>
        </w:rPr>
        <w:t xml:space="preserve"> </w:t>
      </w:r>
      <w:r>
        <w:t>decision</w:t>
      </w:r>
      <w:r>
        <w:rPr>
          <w:spacing w:val="-4"/>
        </w:rPr>
        <w:t xml:space="preserve"> </w:t>
      </w:r>
      <w:r>
        <w:t>shall</w:t>
      </w:r>
      <w:r>
        <w:rPr>
          <w:spacing w:val="-5"/>
        </w:rPr>
        <w:t xml:space="preserve"> </w:t>
      </w:r>
      <w:r>
        <w:t>at</w:t>
      </w:r>
      <w:r>
        <w:rPr>
          <w:spacing w:val="-5"/>
        </w:rPr>
        <w:t xml:space="preserve"> </w:t>
      </w:r>
      <w:r>
        <w:t>the</w:t>
      </w:r>
      <w:r>
        <w:rPr>
          <w:spacing w:val="-5"/>
        </w:rPr>
        <w:t xml:space="preserve"> </w:t>
      </w:r>
      <w:r>
        <w:t>time</w:t>
      </w:r>
      <w:r>
        <w:rPr>
          <w:spacing w:val="-4"/>
        </w:rPr>
        <w:t xml:space="preserve"> </w:t>
      </w:r>
      <w:r>
        <w:t>of</w:t>
      </w:r>
      <w:r>
        <w:rPr>
          <w:spacing w:val="-5"/>
        </w:rPr>
        <w:t xml:space="preserve"> </w:t>
      </w:r>
      <w:r>
        <w:t>filing</w:t>
      </w:r>
      <w:r>
        <w:rPr>
          <w:spacing w:val="-4"/>
        </w:rPr>
        <w:t xml:space="preserve"> </w:t>
      </w:r>
      <w:r>
        <w:t>of</w:t>
      </w:r>
      <w:r>
        <w:rPr>
          <w:spacing w:val="-5"/>
        </w:rPr>
        <w:t xml:space="preserve"> </w:t>
      </w:r>
      <w:r>
        <w:t>the</w:t>
      </w:r>
      <w:r>
        <w:rPr>
          <w:spacing w:val="-5"/>
        </w:rPr>
        <w:t xml:space="preserve"> </w:t>
      </w:r>
      <w:r>
        <w:t>formal</w:t>
      </w:r>
      <w:r>
        <w:rPr>
          <w:spacing w:val="-5"/>
        </w:rPr>
        <w:t xml:space="preserve"> </w:t>
      </w:r>
      <w:r>
        <w:t>written protest, post</w:t>
      </w:r>
      <w:r>
        <w:rPr>
          <w:spacing w:val="-1"/>
        </w:rPr>
        <w:t xml:space="preserve"> </w:t>
      </w:r>
      <w:r>
        <w:t>with NCF a bond payable to NCF in an amount equal to: 10% of the estimated value of</w:t>
      </w:r>
      <w:r>
        <w:rPr>
          <w:spacing w:val="27"/>
        </w:rPr>
        <w:t xml:space="preserve"> </w:t>
      </w:r>
      <w:r>
        <w:t>the</w:t>
      </w:r>
      <w:r>
        <w:rPr>
          <w:spacing w:val="25"/>
        </w:rPr>
        <w:t xml:space="preserve"> </w:t>
      </w:r>
      <w:r>
        <w:t>protestor’s</w:t>
      </w:r>
      <w:r>
        <w:rPr>
          <w:spacing w:val="26"/>
        </w:rPr>
        <w:t xml:space="preserve"> </w:t>
      </w:r>
      <w:r>
        <w:t>bid</w:t>
      </w:r>
      <w:r>
        <w:rPr>
          <w:spacing w:val="26"/>
        </w:rPr>
        <w:t xml:space="preserve"> </w:t>
      </w:r>
      <w:r>
        <w:t>or</w:t>
      </w:r>
      <w:r>
        <w:rPr>
          <w:spacing w:val="26"/>
        </w:rPr>
        <w:t xml:space="preserve"> </w:t>
      </w:r>
      <w:r>
        <w:t>proposal;</w:t>
      </w:r>
      <w:r>
        <w:rPr>
          <w:spacing w:val="27"/>
        </w:rPr>
        <w:t xml:space="preserve"> </w:t>
      </w:r>
      <w:r>
        <w:t>10%</w:t>
      </w:r>
      <w:r>
        <w:rPr>
          <w:spacing w:val="26"/>
        </w:rPr>
        <w:t xml:space="preserve"> </w:t>
      </w:r>
      <w:r>
        <w:t>of</w:t>
      </w:r>
      <w:r>
        <w:rPr>
          <w:spacing w:val="26"/>
        </w:rPr>
        <w:t xml:space="preserve"> </w:t>
      </w:r>
      <w:r>
        <w:t>the</w:t>
      </w:r>
      <w:r>
        <w:rPr>
          <w:spacing w:val="26"/>
        </w:rPr>
        <w:t xml:space="preserve"> </w:t>
      </w:r>
      <w:r>
        <w:t>estimated</w:t>
      </w:r>
      <w:r>
        <w:rPr>
          <w:spacing w:val="27"/>
        </w:rPr>
        <w:t xml:space="preserve"> </w:t>
      </w:r>
      <w:r>
        <w:t>expenditure</w:t>
      </w:r>
      <w:r>
        <w:rPr>
          <w:spacing w:val="26"/>
        </w:rPr>
        <w:t xml:space="preserve"> </w:t>
      </w:r>
      <w:r>
        <w:t>during</w:t>
      </w:r>
      <w:r>
        <w:rPr>
          <w:spacing w:val="26"/>
        </w:rPr>
        <w:t xml:space="preserve"> </w:t>
      </w:r>
      <w:r>
        <w:t>the</w:t>
      </w:r>
      <w:r>
        <w:rPr>
          <w:spacing w:val="32"/>
        </w:rPr>
        <w:t xml:space="preserve"> </w:t>
      </w:r>
      <w:r>
        <w:t>contract</w:t>
      </w:r>
      <w:r>
        <w:rPr>
          <w:spacing w:val="27"/>
        </w:rPr>
        <w:t xml:space="preserve"> </w:t>
      </w:r>
      <w:r>
        <w:t>term;</w:t>
      </w:r>
    </w:p>
    <w:p w14:paraId="27D70447" w14:textId="77777777" w:rsidR="000F7970" w:rsidRDefault="00AD2CEB">
      <w:pPr>
        <w:pStyle w:val="BodyText"/>
        <w:spacing w:line="247" w:lineRule="auto"/>
        <w:ind w:left="833" w:right="282"/>
        <w:jc w:val="both"/>
      </w:pPr>
      <w:r>
        <w:t>$10,000;</w:t>
      </w:r>
      <w:r>
        <w:rPr>
          <w:spacing w:val="-9"/>
        </w:rPr>
        <w:t xml:space="preserve"> </w:t>
      </w:r>
      <w:r>
        <w:t>or</w:t>
      </w:r>
      <w:r>
        <w:rPr>
          <w:spacing w:val="-9"/>
        </w:rPr>
        <w:t xml:space="preserve"> </w:t>
      </w:r>
      <w:r>
        <w:t>whichever</w:t>
      </w:r>
      <w:r>
        <w:rPr>
          <w:spacing w:val="-8"/>
        </w:rPr>
        <w:t xml:space="preserve"> </w:t>
      </w:r>
      <w:r>
        <w:t>is</w:t>
      </w:r>
      <w:r>
        <w:rPr>
          <w:spacing w:val="-9"/>
        </w:rPr>
        <w:t xml:space="preserve"> </w:t>
      </w:r>
      <w:r>
        <w:t>less.</w:t>
      </w:r>
      <w:r>
        <w:rPr>
          <w:spacing w:val="-8"/>
        </w:rPr>
        <w:t xml:space="preserve"> </w:t>
      </w:r>
      <w:r>
        <w:t>The</w:t>
      </w:r>
      <w:r>
        <w:rPr>
          <w:spacing w:val="-9"/>
        </w:rPr>
        <w:t xml:space="preserve"> </w:t>
      </w:r>
      <w:r>
        <w:t>bond</w:t>
      </w:r>
      <w:r>
        <w:rPr>
          <w:spacing w:val="-10"/>
        </w:rPr>
        <w:t xml:space="preserve"> </w:t>
      </w:r>
      <w:r>
        <w:t>shall</w:t>
      </w:r>
      <w:r>
        <w:rPr>
          <w:spacing w:val="-8"/>
        </w:rPr>
        <w:t xml:space="preserve"> </w:t>
      </w:r>
      <w:r>
        <w:t>be</w:t>
      </w:r>
      <w:r>
        <w:rPr>
          <w:spacing w:val="-9"/>
        </w:rPr>
        <w:t xml:space="preserve"> </w:t>
      </w:r>
      <w:r>
        <w:t>conditioned</w:t>
      </w:r>
      <w:r>
        <w:rPr>
          <w:spacing w:val="-9"/>
        </w:rPr>
        <w:t xml:space="preserve"> </w:t>
      </w:r>
      <w:r>
        <w:t>upon</w:t>
      </w:r>
      <w:r>
        <w:rPr>
          <w:spacing w:val="-8"/>
        </w:rPr>
        <w:t xml:space="preserve"> </w:t>
      </w:r>
      <w:r>
        <w:t>the</w:t>
      </w:r>
      <w:r>
        <w:rPr>
          <w:spacing w:val="-9"/>
        </w:rPr>
        <w:t xml:space="preserve"> </w:t>
      </w:r>
      <w:r>
        <w:t>payment</w:t>
      </w:r>
      <w:r>
        <w:rPr>
          <w:spacing w:val="-8"/>
        </w:rPr>
        <w:t xml:space="preserve"> </w:t>
      </w:r>
      <w:r>
        <w:t>of</w:t>
      </w:r>
      <w:r>
        <w:rPr>
          <w:spacing w:val="-8"/>
        </w:rPr>
        <w:t xml:space="preserve"> </w:t>
      </w:r>
      <w:r>
        <w:t>all</w:t>
      </w:r>
      <w:r>
        <w:rPr>
          <w:spacing w:val="-8"/>
        </w:rPr>
        <w:t xml:space="preserve"> </w:t>
      </w:r>
      <w:r>
        <w:t>costs</w:t>
      </w:r>
      <w:r>
        <w:rPr>
          <w:spacing w:val="-9"/>
        </w:rPr>
        <w:t xml:space="preserve"> </w:t>
      </w:r>
      <w:r>
        <w:t>that</w:t>
      </w:r>
      <w:r>
        <w:rPr>
          <w:spacing w:val="-9"/>
        </w:rPr>
        <w:t xml:space="preserve"> </w:t>
      </w:r>
      <w:r>
        <w:t>can be adjudged against the contractor filing the protest action. In lieu of a bond, NCF has the option to accept a cashier’s check or money order in the amount of the bond. Failure of the protesting contractor</w:t>
      </w:r>
      <w:r>
        <w:rPr>
          <w:spacing w:val="-8"/>
        </w:rPr>
        <w:t xml:space="preserve"> </w:t>
      </w:r>
      <w:r>
        <w:t>to</w:t>
      </w:r>
      <w:r>
        <w:rPr>
          <w:spacing w:val="-9"/>
        </w:rPr>
        <w:t xml:space="preserve"> </w:t>
      </w:r>
      <w:r>
        <w:t>file</w:t>
      </w:r>
      <w:r>
        <w:rPr>
          <w:spacing w:val="-8"/>
        </w:rPr>
        <w:t xml:space="preserve"> </w:t>
      </w:r>
      <w:r>
        <w:t>the</w:t>
      </w:r>
      <w:r>
        <w:rPr>
          <w:spacing w:val="-8"/>
        </w:rPr>
        <w:t xml:space="preserve"> </w:t>
      </w:r>
      <w:r>
        <w:t>required</w:t>
      </w:r>
      <w:r>
        <w:rPr>
          <w:spacing w:val="-8"/>
        </w:rPr>
        <w:t xml:space="preserve"> </w:t>
      </w:r>
      <w:r>
        <w:t>bond,</w:t>
      </w:r>
      <w:r>
        <w:rPr>
          <w:spacing w:val="-8"/>
        </w:rPr>
        <w:t xml:space="preserve"> </w:t>
      </w:r>
      <w:r>
        <w:t>cashier’s</w:t>
      </w:r>
      <w:r>
        <w:rPr>
          <w:spacing w:val="-9"/>
        </w:rPr>
        <w:t xml:space="preserve"> </w:t>
      </w:r>
      <w:r>
        <w:t>check</w:t>
      </w:r>
      <w:r>
        <w:rPr>
          <w:spacing w:val="-9"/>
        </w:rPr>
        <w:t xml:space="preserve"> </w:t>
      </w:r>
      <w:r>
        <w:t>or</w:t>
      </w:r>
      <w:r>
        <w:rPr>
          <w:spacing w:val="-8"/>
        </w:rPr>
        <w:t xml:space="preserve"> </w:t>
      </w:r>
      <w:r>
        <w:t>money</w:t>
      </w:r>
      <w:r>
        <w:rPr>
          <w:spacing w:val="-8"/>
        </w:rPr>
        <w:t xml:space="preserve"> </w:t>
      </w:r>
      <w:r>
        <w:t>order</w:t>
      </w:r>
      <w:r>
        <w:rPr>
          <w:spacing w:val="-9"/>
        </w:rPr>
        <w:t xml:space="preserve"> </w:t>
      </w:r>
      <w:r>
        <w:t>by</w:t>
      </w:r>
      <w:r>
        <w:rPr>
          <w:spacing w:val="-8"/>
        </w:rPr>
        <w:t xml:space="preserve"> </w:t>
      </w:r>
      <w:r>
        <w:t>the</w:t>
      </w:r>
      <w:r>
        <w:rPr>
          <w:spacing w:val="-9"/>
        </w:rPr>
        <w:t xml:space="preserve"> </w:t>
      </w:r>
      <w:r>
        <w:t>time</w:t>
      </w:r>
      <w:r>
        <w:rPr>
          <w:spacing w:val="-9"/>
        </w:rPr>
        <w:t xml:space="preserve"> </w:t>
      </w:r>
      <w:r>
        <w:t>of</w:t>
      </w:r>
      <w:r>
        <w:rPr>
          <w:spacing w:val="-9"/>
        </w:rPr>
        <w:t xml:space="preserve"> </w:t>
      </w:r>
      <w:r>
        <w:t>filing</w:t>
      </w:r>
      <w:r>
        <w:rPr>
          <w:spacing w:val="-8"/>
        </w:rPr>
        <w:t xml:space="preserve"> </w:t>
      </w:r>
      <w:r>
        <w:t>the</w:t>
      </w:r>
      <w:r>
        <w:rPr>
          <w:spacing w:val="-9"/>
        </w:rPr>
        <w:t xml:space="preserve"> </w:t>
      </w:r>
      <w:r>
        <w:t>formal written protest shall constitute a waiver of proceedings under Chapter 120, Florida Statutes, and NCF shall summarily dismiss the petition.</w:t>
      </w:r>
    </w:p>
    <w:p w14:paraId="7ECBDB60" w14:textId="77777777" w:rsidR="000F7970" w:rsidRDefault="000F7970">
      <w:pPr>
        <w:pStyle w:val="BodyText"/>
        <w:spacing w:before="23"/>
      </w:pPr>
    </w:p>
    <w:p w14:paraId="6DABEBEE" w14:textId="77777777" w:rsidR="000F7970" w:rsidRDefault="00AD2CEB">
      <w:pPr>
        <w:pStyle w:val="ListParagraph"/>
        <w:numPr>
          <w:ilvl w:val="0"/>
          <w:numId w:val="2"/>
        </w:numPr>
        <w:tabs>
          <w:tab w:val="left" w:pos="550"/>
        </w:tabs>
        <w:ind w:left="550" w:hanging="449"/>
        <w:jc w:val="left"/>
      </w:pPr>
      <w:r>
        <w:t>Purchase</w:t>
      </w:r>
      <w:r>
        <w:rPr>
          <w:spacing w:val="-8"/>
        </w:rPr>
        <w:t xml:space="preserve"> </w:t>
      </w:r>
      <w:r>
        <w:t>of</w:t>
      </w:r>
      <w:r>
        <w:rPr>
          <w:spacing w:val="-6"/>
        </w:rPr>
        <w:t xml:space="preserve"> </w:t>
      </w:r>
      <w:r>
        <w:t>Motor</w:t>
      </w:r>
      <w:r>
        <w:rPr>
          <w:spacing w:val="-6"/>
        </w:rPr>
        <w:t xml:space="preserve"> </w:t>
      </w:r>
      <w:r>
        <w:rPr>
          <w:spacing w:val="-2"/>
        </w:rPr>
        <w:t>Vehicles</w:t>
      </w:r>
    </w:p>
    <w:p w14:paraId="7787059D" w14:textId="77777777" w:rsidR="000F7970" w:rsidRDefault="000F7970">
      <w:pPr>
        <w:pStyle w:val="BodyText"/>
        <w:spacing w:before="30"/>
      </w:pPr>
    </w:p>
    <w:p w14:paraId="11EF577E" w14:textId="77777777" w:rsidR="000F7970" w:rsidRDefault="00AD2CEB">
      <w:pPr>
        <w:pStyle w:val="ListParagraph"/>
        <w:numPr>
          <w:ilvl w:val="1"/>
          <w:numId w:val="2"/>
        </w:numPr>
        <w:tabs>
          <w:tab w:val="left" w:pos="830"/>
          <w:tab w:val="left" w:pos="832"/>
        </w:tabs>
        <w:spacing w:line="247" w:lineRule="auto"/>
        <w:ind w:right="287"/>
        <w:jc w:val="both"/>
      </w:pPr>
      <w:r>
        <w:t>The term “motor vehicle” includes any automobile, truck, watercraft, construction vehicles, equipment, or other vehicle designed primarily for transporting person.</w:t>
      </w:r>
    </w:p>
    <w:p w14:paraId="25FC2F34" w14:textId="77777777" w:rsidR="000F7970" w:rsidRDefault="00AD2CEB">
      <w:pPr>
        <w:pStyle w:val="ListParagraph"/>
        <w:numPr>
          <w:ilvl w:val="1"/>
          <w:numId w:val="2"/>
        </w:numPr>
        <w:tabs>
          <w:tab w:val="left" w:pos="832"/>
        </w:tabs>
        <w:spacing w:before="244"/>
        <w:ind w:hanging="370"/>
      </w:pPr>
      <w:r>
        <w:t>NCF</w:t>
      </w:r>
      <w:r>
        <w:rPr>
          <w:spacing w:val="-7"/>
        </w:rPr>
        <w:t xml:space="preserve"> </w:t>
      </w:r>
      <w:r>
        <w:t>has</w:t>
      </w:r>
      <w:r>
        <w:rPr>
          <w:spacing w:val="-7"/>
        </w:rPr>
        <w:t xml:space="preserve"> </w:t>
      </w:r>
      <w:r>
        <w:t>authority</w:t>
      </w:r>
      <w:r>
        <w:rPr>
          <w:spacing w:val="-7"/>
        </w:rPr>
        <w:t xml:space="preserve"> </w:t>
      </w:r>
      <w:r>
        <w:rPr>
          <w:spacing w:val="-5"/>
        </w:rPr>
        <w:t>to:</w:t>
      </w:r>
    </w:p>
    <w:p w14:paraId="56AB9ABB" w14:textId="77777777" w:rsidR="000F7970" w:rsidRDefault="000F7970">
      <w:pPr>
        <w:pStyle w:val="BodyText"/>
        <w:spacing w:before="31"/>
      </w:pPr>
    </w:p>
    <w:p w14:paraId="105BE4A8" w14:textId="77777777" w:rsidR="000F7970" w:rsidRDefault="00AD2CEB">
      <w:pPr>
        <w:pStyle w:val="ListParagraph"/>
        <w:numPr>
          <w:ilvl w:val="2"/>
          <w:numId w:val="2"/>
        </w:numPr>
        <w:tabs>
          <w:tab w:val="left" w:pos="1166"/>
        </w:tabs>
        <w:ind w:left="1166" w:hanging="358"/>
      </w:pPr>
      <w:r>
        <w:rPr>
          <w:spacing w:val="-2"/>
        </w:rPr>
        <w:t>Establish</w:t>
      </w:r>
      <w:r>
        <w:rPr>
          <w:spacing w:val="-4"/>
        </w:rPr>
        <w:t xml:space="preserve"> </w:t>
      </w:r>
      <w:r>
        <w:rPr>
          <w:spacing w:val="-2"/>
        </w:rPr>
        <w:t>standard</w:t>
      </w:r>
      <w:r>
        <w:rPr>
          <w:spacing w:val="-4"/>
        </w:rPr>
        <w:t xml:space="preserve"> </w:t>
      </w:r>
      <w:r>
        <w:rPr>
          <w:spacing w:val="-2"/>
        </w:rPr>
        <w:t>classes</w:t>
      </w:r>
      <w:r>
        <w:rPr>
          <w:spacing w:val="-4"/>
        </w:rPr>
        <w:t xml:space="preserve"> </w:t>
      </w:r>
      <w:r>
        <w:rPr>
          <w:spacing w:val="-2"/>
        </w:rPr>
        <w:t>of</w:t>
      </w:r>
      <w:r>
        <w:rPr>
          <w:spacing w:val="-4"/>
        </w:rPr>
        <w:t xml:space="preserve"> </w:t>
      </w:r>
      <w:r>
        <w:rPr>
          <w:spacing w:val="-2"/>
        </w:rPr>
        <w:t>motor</w:t>
      </w:r>
      <w:r>
        <w:rPr>
          <w:spacing w:val="-3"/>
        </w:rPr>
        <w:t xml:space="preserve"> </w:t>
      </w:r>
      <w:r>
        <w:rPr>
          <w:spacing w:val="-2"/>
        </w:rPr>
        <w:t>vehicles</w:t>
      </w:r>
      <w:r>
        <w:rPr>
          <w:spacing w:val="-5"/>
        </w:rPr>
        <w:t xml:space="preserve"> </w:t>
      </w:r>
      <w:r>
        <w:rPr>
          <w:spacing w:val="-2"/>
        </w:rPr>
        <w:t>to</w:t>
      </w:r>
      <w:r>
        <w:rPr>
          <w:spacing w:val="-4"/>
        </w:rPr>
        <w:t xml:space="preserve"> </w:t>
      </w:r>
      <w:r>
        <w:rPr>
          <w:spacing w:val="-2"/>
        </w:rPr>
        <w:t>be</w:t>
      </w:r>
      <w:r>
        <w:rPr>
          <w:spacing w:val="-4"/>
        </w:rPr>
        <w:t xml:space="preserve"> </w:t>
      </w:r>
      <w:r>
        <w:rPr>
          <w:spacing w:val="-2"/>
        </w:rPr>
        <w:t>leased,</w:t>
      </w:r>
      <w:r>
        <w:rPr>
          <w:spacing w:val="-4"/>
        </w:rPr>
        <w:t xml:space="preserve"> </w:t>
      </w:r>
      <w:r>
        <w:rPr>
          <w:spacing w:val="-2"/>
        </w:rPr>
        <w:t>purchased</w:t>
      </w:r>
      <w:r>
        <w:rPr>
          <w:spacing w:val="-3"/>
        </w:rPr>
        <w:t xml:space="preserve"> </w:t>
      </w:r>
      <w:r>
        <w:rPr>
          <w:spacing w:val="-2"/>
        </w:rPr>
        <w:t>or</w:t>
      </w:r>
      <w:r>
        <w:rPr>
          <w:spacing w:val="-4"/>
        </w:rPr>
        <w:t xml:space="preserve"> </w:t>
      </w:r>
      <w:r>
        <w:rPr>
          <w:spacing w:val="-2"/>
        </w:rPr>
        <w:t>used</w:t>
      </w:r>
      <w:r>
        <w:rPr>
          <w:spacing w:val="-3"/>
        </w:rPr>
        <w:t xml:space="preserve"> </w:t>
      </w:r>
      <w:r>
        <w:rPr>
          <w:spacing w:val="-2"/>
        </w:rPr>
        <w:t>by</w:t>
      </w:r>
      <w:r>
        <w:rPr>
          <w:spacing w:val="-4"/>
        </w:rPr>
        <w:t xml:space="preserve"> </w:t>
      </w:r>
      <w:r>
        <w:rPr>
          <w:spacing w:val="-2"/>
        </w:rPr>
        <w:t>NCF</w:t>
      </w:r>
      <w:r>
        <w:rPr>
          <w:spacing w:val="-4"/>
        </w:rPr>
        <w:t xml:space="preserve"> </w:t>
      </w:r>
      <w:r>
        <w:rPr>
          <w:spacing w:val="-2"/>
        </w:rPr>
        <w:t>personnel.</w:t>
      </w:r>
    </w:p>
    <w:p w14:paraId="305FCA03" w14:textId="77777777" w:rsidR="000F7970" w:rsidRDefault="00AD2CEB">
      <w:pPr>
        <w:pStyle w:val="ListParagraph"/>
        <w:numPr>
          <w:ilvl w:val="2"/>
          <w:numId w:val="2"/>
        </w:numPr>
        <w:tabs>
          <w:tab w:val="left" w:pos="1165"/>
        </w:tabs>
        <w:spacing w:before="250"/>
        <w:ind w:left="1165" w:hanging="358"/>
      </w:pPr>
      <w:r>
        <w:t>Obtain</w:t>
      </w:r>
      <w:r>
        <w:rPr>
          <w:spacing w:val="-7"/>
        </w:rPr>
        <w:t xml:space="preserve"> </w:t>
      </w:r>
      <w:r>
        <w:t>the</w:t>
      </w:r>
      <w:r>
        <w:rPr>
          <w:spacing w:val="-7"/>
        </w:rPr>
        <w:t xml:space="preserve"> </w:t>
      </w:r>
      <w:r>
        <w:t>most</w:t>
      </w:r>
      <w:r>
        <w:rPr>
          <w:spacing w:val="-6"/>
        </w:rPr>
        <w:t xml:space="preserve"> </w:t>
      </w:r>
      <w:r>
        <w:t>effective</w:t>
      </w:r>
      <w:r>
        <w:rPr>
          <w:spacing w:val="-5"/>
        </w:rPr>
        <w:t xml:space="preserve"> </w:t>
      </w:r>
      <w:r>
        <w:t>and</w:t>
      </w:r>
      <w:r>
        <w:rPr>
          <w:spacing w:val="-6"/>
        </w:rPr>
        <w:t xml:space="preserve"> </w:t>
      </w:r>
      <w:r>
        <w:t>efficient</w:t>
      </w:r>
      <w:r>
        <w:rPr>
          <w:spacing w:val="-6"/>
        </w:rPr>
        <w:t xml:space="preserve"> </w:t>
      </w:r>
      <w:r>
        <w:t>use</w:t>
      </w:r>
      <w:r>
        <w:rPr>
          <w:spacing w:val="-7"/>
        </w:rPr>
        <w:t xml:space="preserve"> </w:t>
      </w:r>
      <w:r>
        <w:t>of</w:t>
      </w:r>
      <w:r>
        <w:rPr>
          <w:spacing w:val="-6"/>
        </w:rPr>
        <w:t xml:space="preserve"> </w:t>
      </w:r>
      <w:r>
        <w:t>motor</w:t>
      </w:r>
      <w:r>
        <w:rPr>
          <w:spacing w:val="-7"/>
        </w:rPr>
        <w:t xml:space="preserve"> </w:t>
      </w:r>
      <w:r>
        <w:t>vehicles</w:t>
      </w:r>
      <w:r>
        <w:rPr>
          <w:spacing w:val="-7"/>
        </w:rPr>
        <w:t xml:space="preserve"> </w:t>
      </w:r>
      <w:r>
        <w:t>for</w:t>
      </w:r>
      <w:r>
        <w:rPr>
          <w:spacing w:val="-7"/>
        </w:rPr>
        <w:t xml:space="preserve"> </w:t>
      </w:r>
      <w:r>
        <w:t>NCF</w:t>
      </w:r>
      <w:r>
        <w:rPr>
          <w:spacing w:val="-6"/>
        </w:rPr>
        <w:t xml:space="preserve"> </w:t>
      </w:r>
      <w:r>
        <w:rPr>
          <w:spacing w:val="-2"/>
        </w:rPr>
        <w:t>purposes.</w:t>
      </w:r>
    </w:p>
    <w:p w14:paraId="65D5ABC8" w14:textId="77777777" w:rsidR="000F7970" w:rsidRDefault="000F7970">
      <w:pPr>
        <w:pStyle w:val="BodyText"/>
        <w:spacing w:before="31"/>
      </w:pPr>
    </w:p>
    <w:p w14:paraId="512BF790" w14:textId="77777777" w:rsidR="000F7970" w:rsidRDefault="00AD2CEB">
      <w:pPr>
        <w:pStyle w:val="ListParagraph"/>
        <w:numPr>
          <w:ilvl w:val="2"/>
          <w:numId w:val="2"/>
        </w:numPr>
        <w:tabs>
          <w:tab w:val="left" w:pos="1165"/>
          <w:tab w:val="left" w:pos="1167"/>
        </w:tabs>
        <w:spacing w:before="1" w:line="247" w:lineRule="auto"/>
        <w:ind w:right="282"/>
        <w:jc w:val="both"/>
      </w:pPr>
      <w:r>
        <w:t>Establish and operate facilities for the acquisition, disposal, operation, maintenance, repair, storage, control and regulation of NCF-owned motor vehicles.</w:t>
      </w:r>
    </w:p>
    <w:p w14:paraId="1EC53C56" w14:textId="77777777" w:rsidR="000F7970" w:rsidRDefault="00AD2CEB">
      <w:pPr>
        <w:pStyle w:val="ListParagraph"/>
        <w:numPr>
          <w:ilvl w:val="2"/>
          <w:numId w:val="2"/>
        </w:numPr>
        <w:tabs>
          <w:tab w:val="left" w:pos="1165"/>
          <w:tab w:val="left" w:pos="1167"/>
        </w:tabs>
        <w:spacing w:before="229" w:line="247" w:lineRule="auto"/>
        <w:ind w:right="284"/>
        <w:jc w:val="both"/>
      </w:pPr>
      <w:r>
        <w:t>Acquire</w:t>
      </w:r>
      <w:r>
        <w:rPr>
          <w:spacing w:val="-2"/>
        </w:rPr>
        <w:t xml:space="preserve"> </w:t>
      </w:r>
      <w:r>
        <w:t>motor</w:t>
      </w:r>
      <w:r>
        <w:rPr>
          <w:spacing w:val="-2"/>
        </w:rPr>
        <w:t xml:space="preserve"> </w:t>
      </w:r>
      <w:r>
        <w:t>vehicles</w:t>
      </w:r>
      <w:r>
        <w:rPr>
          <w:spacing w:val="-2"/>
        </w:rPr>
        <w:t xml:space="preserve"> </w:t>
      </w:r>
      <w:r>
        <w:t>by</w:t>
      </w:r>
      <w:r>
        <w:rPr>
          <w:spacing w:val="-3"/>
        </w:rPr>
        <w:t xml:space="preserve"> </w:t>
      </w:r>
      <w:r>
        <w:t>purchase,</w:t>
      </w:r>
      <w:r>
        <w:rPr>
          <w:spacing w:val="-2"/>
        </w:rPr>
        <w:t xml:space="preserve"> </w:t>
      </w:r>
      <w:r>
        <w:t>lease,</w:t>
      </w:r>
      <w:r>
        <w:rPr>
          <w:spacing w:val="-2"/>
        </w:rPr>
        <w:t xml:space="preserve"> </w:t>
      </w:r>
      <w:r>
        <w:t>installment-purchase,</w:t>
      </w:r>
      <w:r>
        <w:rPr>
          <w:spacing w:val="-2"/>
        </w:rPr>
        <w:t xml:space="preserve"> </w:t>
      </w:r>
      <w:r>
        <w:t>or</w:t>
      </w:r>
      <w:r>
        <w:rPr>
          <w:spacing w:val="-2"/>
        </w:rPr>
        <w:t xml:space="preserve"> </w:t>
      </w:r>
      <w:r>
        <w:t>loan</w:t>
      </w:r>
      <w:r>
        <w:rPr>
          <w:spacing w:val="-1"/>
        </w:rPr>
        <w:t xml:space="preserve"> </w:t>
      </w:r>
      <w:r>
        <w:t>or</w:t>
      </w:r>
      <w:r>
        <w:rPr>
          <w:spacing w:val="-3"/>
        </w:rPr>
        <w:t xml:space="preserve"> </w:t>
      </w:r>
      <w:r>
        <w:t>by</w:t>
      </w:r>
      <w:r>
        <w:rPr>
          <w:spacing w:val="-3"/>
        </w:rPr>
        <w:t xml:space="preserve"> </w:t>
      </w:r>
      <w:r>
        <w:t>any</w:t>
      </w:r>
      <w:r>
        <w:rPr>
          <w:spacing w:val="-1"/>
        </w:rPr>
        <w:t xml:space="preserve"> </w:t>
      </w:r>
      <w:r>
        <w:t>other</w:t>
      </w:r>
      <w:r>
        <w:rPr>
          <w:spacing w:val="-2"/>
        </w:rPr>
        <w:t xml:space="preserve"> </w:t>
      </w:r>
      <w:r>
        <w:t>legal means and can include a trade-in. All motor vehicles purchased or leased shall be of a class that will safely transport NCF personnel and adequately meet the requirements of NCF.</w:t>
      </w:r>
    </w:p>
    <w:p w14:paraId="0FA86DBC" w14:textId="77777777" w:rsidR="000F7970" w:rsidRDefault="000F7970">
      <w:pPr>
        <w:pStyle w:val="BodyText"/>
        <w:spacing w:before="22"/>
      </w:pPr>
    </w:p>
    <w:p w14:paraId="4B868B81" w14:textId="77777777" w:rsidR="000F7970" w:rsidRDefault="00AD2CEB">
      <w:pPr>
        <w:pStyle w:val="ListParagraph"/>
        <w:numPr>
          <w:ilvl w:val="2"/>
          <w:numId w:val="2"/>
        </w:numPr>
        <w:tabs>
          <w:tab w:val="left" w:pos="1165"/>
        </w:tabs>
        <w:ind w:left="1165" w:hanging="358"/>
      </w:pPr>
      <w:r>
        <w:t>Contract</w:t>
      </w:r>
      <w:r>
        <w:rPr>
          <w:spacing w:val="-11"/>
        </w:rPr>
        <w:t xml:space="preserve"> </w:t>
      </w:r>
      <w:r>
        <w:t>for</w:t>
      </w:r>
      <w:r>
        <w:rPr>
          <w:spacing w:val="-11"/>
        </w:rPr>
        <w:t xml:space="preserve"> </w:t>
      </w:r>
      <w:r>
        <w:t>specialized</w:t>
      </w:r>
      <w:r>
        <w:rPr>
          <w:spacing w:val="-11"/>
        </w:rPr>
        <w:t xml:space="preserve"> </w:t>
      </w:r>
      <w:r>
        <w:t>maintenance</w:t>
      </w:r>
      <w:r>
        <w:rPr>
          <w:spacing w:val="-12"/>
        </w:rPr>
        <w:t xml:space="preserve"> </w:t>
      </w:r>
      <w:r>
        <w:rPr>
          <w:spacing w:val="-2"/>
        </w:rPr>
        <w:t>services.</w:t>
      </w:r>
    </w:p>
    <w:p w14:paraId="03A2B546" w14:textId="77777777" w:rsidR="000F7970" w:rsidRDefault="00AD2CEB">
      <w:pPr>
        <w:pStyle w:val="ListParagraph"/>
        <w:numPr>
          <w:ilvl w:val="1"/>
          <w:numId w:val="2"/>
        </w:numPr>
        <w:tabs>
          <w:tab w:val="left" w:pos="831"/>
        </w:tabs>
        <w:spacing w:before="241"/>
        <w:ind w:left="831" w:hanging="369"/>
      </w:pPr>
      <w:r>
        <w:t>Motor</w:t>
      </w:r>
      <w:r>
        <w:rPr>
          <w:spacing w:val="-7"/>
        </w:rPr>
        <w:t xml:space="preserve"> </w:t>
      </w:r>
      <w:r>
        <w:t>vehicles</w:t>
      </w:r>
      <w:r>
        <w:rPr>
          <w:spacing w:val="-7"/>
        </w:rPr>
        <w:t xml:space="preserve"> </w:t>
      </w:r>
      <w:r>
        <w:t>owned,</w:t>
      </w:r>
      <w:r>
        <w:rPr>
          <w:spacing w:val="-7"/>
        </w:rPr>
        <w:t xml:space="preserve"> </w:t>
      </w:r>
      <w:r>
        <w:t>leased</w:t>
      </w:r>
      <w:r>
        <w:rPr>
          <w:spacing w:val="-6"/>
        </w:rPr>
        <w:t xml:space="preserve"> </w:t>
      </w:r>
      <w:r>
        <w:t>or</w:t>
      </w:r>
      <w:r>
        <w:rPr>
          <w:spacing w:val="-6"/>
        </w:rPr>
        <w:t xml:space="preserve"> </w:t>
      </w:r>
      <w:r>
        <w:t>operated</w:t>
      </w:r>
      <w:r>
        <w:rPr>
          <w:spacing w:val="-7"/>
        </w:rPr>
        <w:t xml:space="preserve"> </w:t>
      </w:r>
      <w:r>
        <w:t>by</w:t>
      </w:r>
      <w:r>
        <w:rPr>
          <w:spacing w:val="-6"/>
        </w:rPr>
        <w:t xml:space="preserve"> </w:t>
      </w:r>
      <w:r>
        <w:t>NCF</w:t>
      </w:r>
      <w:r>
        <w:rPr>
          <w:spacing w:val="-6"/>
        </w:rPr>
        <w:t xml:space="preserve"> </w:t>
      </w:r>
      <w:r>
        <w:t>shall</w:t>
      </w:r>
      <w:r>
        <w:rPr>
          <w:spacing w:val="-7"/>
        </w:rPr>
        <w:t xml:space="preserve"> </w:t>
      </w:r>
      <w:r>
        <w:t>be</w:t>
      </w:r>
      <w:r>
        <w:rPr>
          <w:spacing w:val="-7"/>
        </w:rPr>
        <w:t xml:space="preserve"> </w:t>
      </w:r>
      <w:r>
        <w:t>used</w:t>
      </w:r>
      <w:r>
        <w:rPr>
          <w:spacing w:val="-6"/>
        </w:rPr>
        <w:t xml:space="preserve"> </w:t>
      </w:r>
      <w:r>
        <w:t>for</w:t>
      </w:r>
      <w:r>
        <w:rPr>
          <w:spacing w:val="-7"/>
        </w:rPr>
        <w:t xml:space="preserve"> </w:t>
      </w:r>
      <w:r>
        <w:t>official</w:t>
      </w:r>
      <w:r>
        <w:rPr>
          <w:spacing w:val="-6"/>
        </w:rPr>
        <w:t xml:space="preserve"> </w:t>
      </w:r>
      <w:r>
        <w:t>NCF</w:t>
      </w:r>
      <w:r>
        <w:rPr>
          <w:spacing w:val="-7"/>
        </w:rPr>
        <w:t xml:space="preserve"> </w:t>
      </w:r>
      <w:r>
        <w:t>business</w:t>
      </w:r>
      <w:r>
        <w:rPr>
          <w:spacing w:val="-7"/>
        </w:rPr>
        <w:t xml:space="preserve"> </w:t>
      </w:r>
      <w:r>
        <w:rPr>
          <w:spacing w:val="-2"/>
        </w:rPr>
        <w:t>only.</w:t>
      </w:r>
    </w:p>
    <w:p w14:paraId="1410F701" w14:textId="77777777" w:rsidR="000F7970" w:rsidRDefault="000F7970">
      <w:pPr>
        <w:pStyle w:val="BodyText"/>
        <w:spacing w:before="31"/>
      </w:pPr>
    </w:p>
    <w:p w14:paraId="69E09A28" w14:textId="77777777" w:rsidR="000F7970" w:rsidRDefault="00AD2CEB">
      <w:pPr>
        <w:pStyle w:val="ListParagraph"/>
        <w:numPr>
          <w:ilvl w:val="0"/>
          <w:numId w:val="2"/>
        </w:numPr>
        <w:tabs>
          <w:tab w:val="left" w:pos="549"/>
        </w:tabs>
        <w:ind w:left="549" w:hanging="449"/>
        <w:jc w:val="left"/>
      </w:pPr>
      <w:r>
        <w:t>Acquisition</w:t>
      </w:r>
      <w:r>
        <w:rPr>
          <w:spacing w:val="-6"/>
        </w:rPr>
        <w:t xml:space="preserve"> </w:t>
      </w:r>
      <w:r>
        <w:t>of</w:t>
      </w:r>
      <w:r>
        <w:rPr>
          <w:spacing w:val="-6"/>
        </w:rPr>
        <w:t xml:space="preserve"> </w:t>
      </w:r>
      <w:r>
        <w:t>Leases</w:t>
      </w:r>
      <w:r>
        <w:rPr>
          <w:spacing w:val="-7"/>
        </w:rPr>
        <w:t xml:space="preserve"> </w:t>
      </w:r>
      <w:r>
        <w:t>of</w:t>
      </w:r>
      <w:r>
        <w:rPr>
          <w:spacing w:val="-5"/>
        </w:rPr>
        <w:t xml:space="preserve"> </w:t>
      </w:r>
      <w:r>
        <w:t>5,000</w:t>
      </w:r>
      <w:r>
        <w:rPr>
          <w:spacing w:val="-7"/>
        </w:rPr>
        <w:t xml:space="preserve"> </w:t>
      </w:r>
      <w:r>
        <w:t>or</w:t>
      </w:r>
      <w:r>
        <w:rPr>
          <w:spacing w:val="-6"/>
        </w:rPr>
        <w:t xml:space="preserve"> </w:t>
      </w:r>
      <w:r>
        <w:t>More</w:t>
      </w:r>
      <w:r>
        <w:rPr>
          <w:spacing w:val="-7"/>
        </w:rPr>
        <w:t xml:space="preserve"> </w:t>
      </w:r>
      <w:r>
        <w:t>Square</w:t>
      </w:r>
      <w:r>
        <w:rPr>
          <w:spacing w:val="-7"/>
        </w:rPr>
        <w:t xml:space="preserve"> </w:t>
      </w:r>
      <w:r>
        <w:rPr>
          <w:spacing w:val="-4"/>
        </w:rPr>
        <w:t>Feet</w:t>
      </w:r>
    </w:p>
    <w:p w14:paraId="6886E498" w14:textId="77777777" w:rsidR="000F7970" w:rsidRDefault="000F7970">
      <w:pPr>
        <w:pStyle w:val="BodyText"/>
        <w:spacing w:before="31"/>
      </w:pPr>
    </w:p>
    <w:p w14:paraId="19FC82EC" w14:textId="77777777" w:rsidR="000F7970" w:rsidRDefault="00AD2CEB">
      <w:pPr>
        <w:pStyle w:val="ListParagraph"/>
        <w:numPr>
          <w:ilvl w:val="1"/>
          <w:numId w:val="2"/>
        </w:numPr>
        <w:tabs>
          <w:tab w:val="left" w:pos="830"/>
          <w:tab w:val="left" w:pos="832"/>
        </w:tabs>
        <w:spacing w:line="237" w:lineRule="auto"/>
        <w:ind w:right="285"/>
        <w:jc w:val="both"/>
      </w:pPr>
      <w:r>
        <w:t>NCF</w:t>
      </w:r>
      <w:r>
        <w:rPr>
          <w:spacing w:val="-12"/>
        </w:rPr>
        <w:t xml:space="preserve"> </w:t>
      </w:r>
      <w:r>
        <w:t>will</w:t>
      </w:r>
      <w:r>
        <w:rPr>
          <w:spacing w:val="-11"/>
        </w:rPr>
        <w:t xml:space="preserve"> </w:t>
      </w:r>
      <w:r>
        <w:t>use</w:t>
      </w:r>
      <w:r>
        <w:rPr>
          <w:spacing w:val="-12"/>
        </w:rPr>
        <w:t xml:space="preserve"> </w:t>
      </w:r>
      <w:r>
        <w:t>a</w:t>
      </w:r>
      <w:r>
        <w:rPr>
          <w:spacing w:val="-12"/>
        </w:rPr>
        <w:t xml:space="preserve"> </w:t>
      </w:r>
      <w:r>
        <w:t>competitive</w:t>
      </w:r>
      <w:r>
        <w:rPr>
          <w:spacing w:val="-11"/>
        </w:rPr>
        <w:t xml:space="preserve"> </w:t>
      </w:r>
      <w:r>
        <w:t>solicitation</w:t>
      </w:r>
      <w:r>
        <w:rPr>
          <w:spacing w:val="-11"/>
        </w:rPr>
        <w:t xml:space="preserve"> </w:t>
      </w:r>
      <w:r>
        <w:t>process</w:t>
      </w:r>
      <w:r>
        <w:rPr>
          <w:spacing w:val="-12"/>
        </w:rPr>
        <w:t xml:space="preserve"> </w:t>
      </w:r>
      <w:r>
        <w:t>when</w:t>
      </w:r>
      <w:r>
        <w:rPr>
          <w:spacing w:val="-11"/>
        </w:rPr>
        <w:t xml:space="preserve"> </w:t>
      </w:r>
      <w:r>
        <w:t>entering</w:t>
      </w:r>
      <w:r>
        <w:rPr>
          <w:spacing w:val="-11"/>
        </w:rPr>
        <w:t xml:space="preserve"> </w:t>
      </w:r>
      <w:r>
        <w:t>into</w:t>
      </w:r>
      <w:r>
        <w:rPr>
          <w:spacing w:val="-11"/>
        </w:rPr>
        <w:t xml:space="preserve"> </w:t>
      </w:r>
      <w:r>
        <w:t>lease</w:t>
      </w:r>
      <w:r>
        <w:rPr>
          <w:spacing w:val="-12"/>
        </w:rPr>
        <w:t xml:space="preserve"> </w:t>
      </w:r>
      <w:r>
        <w:t>for</w:t>
      </w:r>
      <w:r>
        <w:rPr>
          <w:spacing w:val="-12"/>
        </w:rPr>
        <w:t xml:space="preserve"> </w:t>
      </w:r>
      <w:r>
        <w:t>space</w:t>
      </w:r>
      <w:r>
        <w:rPr>
          <w:spacing w:val="-11"/>
        </w:rPr>
        <w:t xml:space="preserve"> </w:t>
      </w:r>
      <w:r>
        <w:t>of</w:t>
      </w:r>
      <w:r>
        <w:rPr>
          <w:spacing w:val="-12"/>
        </w:rPr>
        <w:t xml:space="preserve"> </w:t>
      </w:r>
      <w:r>
        <w:t>5,000</w:t>
      </w:r>
      <w:r>
        <w:rPr>
          <w:spacing w:val="-12"/>
        </w:rPr>
        <w:t xml:space="preserve"> </w:t>
      </w:r>
      <w:r>
        <w:t>or</w:t>
      </w:r>
      <w:r>
        <w:rPr>
          <w:spacing w:val="-12"/>
        </w:rPr>
        <w:t xml:space="preserve"> </w:t>
      </w:r>
      <w:r>
        <w:t>more square</w:t>
      </w:r>
      <w:r>
        <w:rPr>
          <w:spacing w:val="-14"/>
        </w:rPr>
        <w:t xml:space="preserve"> </w:t>
      </w:r>
      <w:r>
        <w:t>feet</w:t>
      </w:r>
      <w:r>
        <w:rPr>
          <w:spacing w:val="-14"/>
        </w:rPr>
        <w:t xml:space="preserve"> </w:t>
      </w:r>
      <w:r>
        <w:t>in</w:t>
      </w:r>
      <w:r>
        <w:rPr>
          <w:spacing w:val="-14"/>
        </w:rPr>
        <w:t xml:space="preserve"> </w:t>
      </w:r>
      <w:r>
        <w:t>a</w:t>
      </w:r>
      <w:r>
        <w:rPr>
          <w:spacing w:val="-13"/>
        </w:rPr>
        <w:t xml:space="preserve"> </w:t>
      </w:r>
      <w:r>
        <w:t>privately</w:t>
      </w:r>
      <w:r>
        <w:rPr>
          <w:spacing w:val="-14"/>
        </w:rPr>
        <w:t xml:space="preserve"> </w:t>
      </w:r>
      <w:r>
        <w:t>owned</w:t>
      </w:r>
      <w:r>
        <w:rPr>
          <w:spacing w:val="-13"/>
        </w:rPr>
        <w:t xml:space="preserve"> </w:t>
      </w:r>
      <w:r>
        <w:t>building.</w:t>
      </w:r>
      <w:r>
        <w:rPr>
          <w:spacing w:val="-14"/>
        </w:rPr>
        <w:t xml:space="preserve"> </w:t>
      </w:r>
      <w:r>
        <w:t>However,</w:t>
      </w:r>
      <w:r>
        <w:rPr>
          <w:spacing w:val="-13"/>
        </w:rPr>
        <w:t xml:space="preserve"> </w:t>
      </w:r>
      <w:r>
        <w:t>competitive</w:t>
      </w:r>
      <w:r>
        <w:rPr>
          <w:spacing w:val="-14"/>
        </w:rPr>
        <w:t xml:space="preserve"> </w:t>
      </w:r>
      <w:r>
        <w:t>bidding</w:t>
      </w:r>
      <w:r>
        <w:rPr>
          <w:spacing w:val="-14"/>
        </w:rPr>
        <w:t xml:space="preserve"> </w:t>
      </w:r>
      <w:r>
        <w:t>is</w:t>
      </w:r>
      <w:r>
        <w:rPr>
          <w:spacing w:val="-14"/>
        </w:rPr>
        <w:t xml:space="preserve"> </w:t>
      </w:r>
      <w:r>
        <w:t>not</w:t>
      </w:r>
      <w:r>
        <w:rPr>
          <w:spacing w:val="-13"/>
        </w:rPr>
        <w:t xml:space="preserve"> </w:t>
      </w:r>
      <w:r>
        <w:t>required</w:t>
      </w:r>
      <w:r>
        <w:rPr>
          <w:spacing w:val="-13"/>
        </w:rPr>
        <w:t xml:space="preserve"> </w:t>
      </w:r>
      <w:r>
        <w:t>where</w:t>
      </w:r>
      <w:r>
        <w:rPr>
          <w:spacing w:val="-14"/>
        </w:rPr>
        <w:t xml:space="preserve"> </w:t>
      </w:r>
      <w:r>
        <w:t>such a lease:</w:t>
      </w:r>
    </w:p>
    <w:p w14:paraId="07375A33" w14:textId="77777777" w:rsidR="000F7970" w:rsidRDefault="000F7970">
      <w:pPr>
        <w:pStyle w:val="BodyText"/>
      </w:pPr>
    </w:p>
    <w:p w14:paraId="718C0E6C" w14:textId="77777777" w:rsidR="000F7970" w:rsidRDefault="000F7970">
      <w:pPr>
        <w:pStyle w:val="BodyText"/>
        <w:spacing w:before="127"/>
      </w:pPr>
    </w:p>
    <w:p w14:paraId="25123268" w14:textId="77777777" w:rsidR="000F7970" w:rsidRDefault="00AD2CEB">
      <w:pPr>
        <w:pStyle w:val="ListParagraph"/>
        <w:numPr>
          <w:ilvl w:val="2"/>
          <w:numId w:val="2"/>
        </w:numPr>
        <w:tabs>
          <w:tab w:val="left" w:pos="1166"/>
        </w:tabs>
        <w:ind w:left="1166" w:hanging="358"/>
      </w:pPr>
      <w:r>
        <w:t>Is</w:t>
      </w:r>
      <w:r>
        <w:rPr>
          <w:spacing w:val="-6"/>
        </w:rPr>
        <w:t xml:space="preserve"> </w:t>
      </w:r>
      <w:r>
        <w:t>the</w:t>
      </w:r>
      <w:r>
        <w:rPr>
          <w:spacing w:val="-6"/>
        </w:rPr>
        <w:t xml:space="preserve"> </w:t>
      </w:r>
      <w:r>
        <w:t>renewal</w:t>
      </w:r>
      <w:r>
        <w:rPr>
          <w:spacing w:val="-5"/>
        </w:rPr>
        <w:t xml:space="preserve"> </w:t>
      </w:r>
      <w:r>
        <w:t>of</w:t>
      </w:r>
      <w:r>
        <w:rPr>
          <w:spacing w:val="-5"/>
        </w:rPr>
        <w:t xml:space="preserve"> </w:t>
      </w:r>
      <w:r>
        <w:t>an</w:t>
      </w:r>
      <w:r>
        <w:rPr>
          <w:spacing w:val="-5"/>
        </w:rPr>
        <w:t xml:space="preserve"> </w:t>
      </w:r>
      <w:r>
        <w:t>existing</w:t>
      </w:r>
      <w:r>
        <w:rPr>
          <w:spacing w:val="-5"/>
        </w:rPr>
        <w:t xml:space="preserve"> </w:t>
      </w:r>
      <w:r>
        <w:rPr>
          <w:spacing w:val="-2"/>
        </w:rPr>
        <w:t>lease.</w:t>
      </w:r>
    </w:p>
    <w:p w14:paraId="46248C48" w14:textId="77777777" w:rsidR="000F7970" w:rsidRDefault="000F7970">
      <w:pPr>
        <w:pStyle w:val="BodyText"/>
        <w:spacing w:before="31"/>
      </w:pPr>
    </w:p>
    <w:p w14:paraId="03269175" w14:textId="77777777" w:rsidR="000F7970" w:rsidRDefault="00AD2CEB">
      <w:pPr>
        <w:pStyle w:val="ListParagraph"/>
        <w:numPr>
          <w:ilvl w:val="2"/>
          <w:numId w:val="2"/>
        </w:numPr>
        <w:tabs>
          <w:tab w:val="left" w:pos="1165"/>
        </w:tabs>
        <w:ind w:left="1165" w:hanging="358"/>
      </w:pPr>
      <w:r>
        <w:t>Has</w:t>
      </w:r>
      <w:r>
        <w:rPr>
          <w:spacing w:val="-7"/>
        </w:rPr>
        <w:t xml:space="preserve"> </w:t>
      </w:r>
      <w:r>
        <w:t>a</w:t>
      </w:r>
      <w:r>
        <w:rPr>
          <w:spacing w:val="-7"/>
        </w:rPr>
        <w:t xml:space="preserve"> </w:t>
      </w:r>
      <w:r>
        <w:t>term</w:t>
      </w:r>
      <w:r>
        <w:rPr>
          <w:spacing w:val="-6"/>
        </w:rPr>
        <w:t xml:space="preserve"> </w:t>
      </w:r>
      <w:r>
        <w:t>of</w:t>
      </w:r>
      <w:r>
        <w:rPr>
          <w:spacing w:val="-5"/>
        </w:rPr>
        <w:t xml:space="preserve"> </w:t>
      </w:r>
      <w:r>
        <w:t>less</w:t>
      </w:r>
      <w:r>
        <w:rPr>
          <w:spacing w:val="-7"/>
        </w:rPr>
        <w:t xml:space="preserve"> </w:t>
      </w:r>
      <w:r>
        <w:t>than</w:t>
      </w:r>
      <w:r>
        <w:rPr>
          <w:spacing w:val="-6"/>
        </w:rPr>
        <w:t xml:space="preserve"> </w:t>
      </w:r>
      <w:r>
        <w:t>twenty-one</w:t>
      </w:r>
      <w:r>
        <w:rPr>
          <w:spacing w:val="-6"/>
        </w:rPr>
        <w:t xml:space="preserve"> </w:t>
      </w:r>
      <w:r>
        <w:t>(21)</w:t>
      </w:r>
      <w:r>
        <w:rPr>
          <w:spacing w:val="-7"/>
        </w:rPr>
        <w:t xml:space="preserve"> </w:t>
      </w:r>
      <w:r>
        <w:t>consecutive</w:t>
      </w:r>
      <w:r>
        <w:rPr>
          <w:spacing w:val="-7"/>
        </w:rPr>
        <w:t xml:space="preserve"> </w:t>
      </w:r>
      <w:r>
        <w:rPr>
          <w:spacing w:val="-4"/>
        </w:rPr>
        <w:t>days.</w:t>
      </w:r>
    </w:p>
    <w:p w14:paraId="79A6ED2C" w14:textId="77777777" w:rsidR="000F7970" w:rsidRDefault="000F7970">
      <w:pPr>
        <w:pStyle w:val="BodyText"/>
        <w:spacing w:before="32"/>
      </w:pPr>
    </w:p>
    <w:p w14:paraId="13E5AF9E" w14:textId="77777777" w:rsidR="000F7970" w:rsidRDefault="00AD2CEB">
      <w:pPr>
        <w:pStyle w:val="ListParagraph"/>
        <w:numPr>
          <w:ilvl w:val="2"/>
          <w:numId w:val="2"/>
        </w:numPr>
        <w:tabs>
          <w:tab w:val="left" w:pos="1166"/>
        </w:tabs>
        <w:ind w:left="1166" w:hanging="358"/>
      </w:pPr>
      <w:r>
        <w:t>Is</w:t>
      </w:r>
      <w:r>
        <w:rPr>
          <w:spacing w:val="-5"/>
        </w:rPr>
        <w:t xml:space="preserve"> </w:t>
      </w:r>
      <w:r>
        <w:t>for</w:t>
      </w:r>
      <w:r>
        <w:rPr>
          <w:spacing w:val="-3"/>
        </w:rPr>
        <w:t xml:space="preserve"> </w:t>
      </w:r>
      <w:r>
        <w:t>nominal</w:t>
      </w:r>
      <w:r>
        <w:rPr>
          <w:spacing w:val="-4"/>
        </w:rPr>
        <w:t xml:space="preserve"> </w:t>
      </w:r>
      <w:r>
        <w:t>or</w:t>
      </w:r>
      <w:r>
        <w:rPr>
          <w:spacing w:val="-3"/>
        </w:rPr>
        <w:t xml:space="preserve"> </w:t>
      </w:r>
      <w:r>
        <w:t>no</w:t>
      </w:r>
      <w:r>
        <w:rPr>
          <w:spacing w:val="-5"/>
        </w:rPr>
        <w:t xml:space="preserve"> </w:t>
      </w:r>
      <w:r>
        <w:rPr>
          <w:spacing w:val="-2"/>
        </w:rPr>
        <w:t>consideration.</w:t>
      </w:r>
    </w:p>
    <w:p w14:paraId="6D8F09E7" w14:textId="77777777" w:rsidR="000F7970" w:rsidRDefault="000F7970">
      <w:pPr>
        <w:pStyle w:val="BodyText"/>
        <w:spacing w:before="30"/>
      </w:pPr>
    </w:p>
    <w:p w14:paraId="237BC407" w14:textId="77777777" w:rsidR="000F7970" w:rsidRDefault="00AD2CEB">
      <w:pPr>
        <w:pStyle w:val="ListParagraph"/>
        <w:numPr>
          <w:ilvl w:val="2"/>
          <w:numId w:val="2"/>
        </w:numPr>
        <w:tabs>
          <w:tab w:val="left" w:pos="1165"/>
          <w:tab w:val="left" w:pos="1167"/>
        </w:tabs>
        <w:spacing w:line="247" w:lineRule="auto"/>
        <w:ind w:right="285"/>
        <w:jc w:val="both"/>
      </w:pPr>
      <w:r>
        <w:t>Is</w:t>
      </w:r>
      <w:r>
        <w:rPr>
          <w:spacing w:val="-7"/>
        </w:rPr>
        <w:t xml:space="preserve"> </w:t>
      </w:r>
      <w:r>
        <w:t>for</w:t>
      </w:r>
      <w:r>
        <w:rPr>
          <w:spacing w:val="-7"/>
        </w:rPr>
        <w:t xml:space="preserve"> </w:t>
      </w:r>
      <w:r>
        <w:t>the</w:t>
      </w:r>
      <w:r>
        <w:rPr>
          <w:spacing w:val="-7"/>
        </w:rPr>
        <w:t xml:space="preserve"> </w:t>
      </w:r>
      <w:r>
        <w:t>purpose</w:t>
      </w:r>
      <w:r>
        <w:rPr>
          <w:spacing w:val="-7"/>
        </w:rPr>
        <w:t xml:space="preserve"> </w:t>
      </w:r>
      <w:r>
        <w:t>of</w:t>
      </w:r>
      <w:r>
        <w:rPr>
          <w:spacing w:val="-7"/>
        </w:rPr>
        <w:t xml:space="preserve"> </w:t>
      </w:r>
      <w:r>
        <w:t>providing</w:t>
      </w:r>
      <w:r>
        <w:rPr>
          <w:spacing w:val="-6"/>
        </w:rPr>
        <w:t xml:space="preserve"> </w:t>
      </w:r>
      <w:r>
        <w:t>care</w:t>
      </w:r>
      <w:r>
        <w:rPr>
          <w:spacing w:val="-7"/>
        </w:rPr>
        <w:t xml:space="preserve"> </w:t>
      </w:r>
      <w:r>
        <w:t>and</w:t>
      </w:r>
      <w:r>
        <w:rPr>
          <w:spacing w:val="-5"/>
        </w:rPr>
        <w:t xml:space="preserve"> </w:t>
      </w:r>
      <w:r>
        <w:t>living</w:t>
      </w:r>
      <w:r>
        <w:rPr>
          <w:spacing w:val="-6"/>
        </w:rPr>
        <w:t xml:space="preserve"> </w:t>
      </w:r>
      <w:r>
        <w:t>space</w:t>
      </w:r>
      <w:r>
        <w:rPr>
          <w:spacing w:val="-7"/>
        </w:rPr>
        <w:t xml:space="preserve"> </w:t>
      </w:r>
      <w:r>
        <w:t>for</w:t>
      </w:r>
      <w:r>
        <w:rPr>
          <w:spacing w:val="-7"/>
        </w:rPr>
        <w:t xml:space="preserve"> </w:t>
      </w:r>
      <w:r>
        <w:t>persons,</w:t>
      </w:r>
      <w:r>
        <w:rPr>
          <w:spacing w:val="-7"/>
        </w:rPr>
        <w:t xml:space="preserve"> </w:t>
      </w:r>
      <w:r>
        <w:t>provided</w:t>
      </w:r>
      <w:r>
        <w:rPr>
          <w:spacing w:val="-6"/>
        </w:rPr>
        <w:t xml:space="preserve"> </w:t>
      </w:r>
      <w:r>
        <w:t>that</w:t>
      </w:r>
      <w:r>
        <w:rPr>
          <w:spacing w:val="-7"/>
        </w:rPr>
        <w:t xml:space="preserve"> </w:t>
      </w:r>
      <w:r>
        <w:t>the</w:t>
      </w:r>
      <w:r>
        <w:rPr>
          <w:spacing w:val="-7"/>
        </w:rPr>
        <w:t xml:space="preserve"> </w:t>
      </w:r>
      <w:r>
        <w:t>President</w:t>
      </w:r>
      <w:r>
        <w:rPr>
          <w:spacing w:val="-7"/>
        </w:rPr>
        <w:t xml:space="preserve"> </w:t>
      </w:r>
      <w:r>
        <w:t>or designee certifies that the space is to be used for that purpose.</w:t>
      </w:r>
    </w:p>
    <w:p w14:paraId="5E1C039A" w14:textId="77777777" w:rsidR="000F7970" w:rsidRDefault="000F7970">
      <w:pPr>
        <w:spacing w:line="247" w:lineRule="auto"/>
        <w:jc w:val="both"/>
        <w:sectPr w:rsidR="000F7970">
          <w:pgSz w:w="12240" w:h="15840"/>
          <w:pgMar w:top="1820" w:right="1160" w:bottom="720" w:left="1340" w:header="0" w:footer="508" w:gutter="0"/>
          <w:cols w:space="720"/>
        </w:sectPr>
      </w:pPr>
    </w:p>
    <w:p w14:paraId="73C31A96" w14:textId="77777777" w:rsidR="000F7970" w:rsidRDefault="00AD2CEB">
      <w:pPr>
        <w:pStyle w:val="ListParagraph"/>
        <w:numPr>
          <w:ilvl w:val="2"/>
          <w:numId w:val="2"/>
        </w:numPr>
        <w:tabs>
          <w:tab w:val="left" w:pos="1165"/>
          <w:tab w:val="left" w:pos="1167"/>
        </w:tabs>
        <w:spacing w:before="68" w:line="247" w:lineRule="auto"/>
        <w:ind w:right="284"/>
        <w:jc w:val="both"/>
      </w:pPr>
      <w:r>
        <w:lastRenderedPageBreak/>
        <w:t>Is</w:t>
      </w:r>
      <w:r>
        <w:rPr>
          <w:spacing w:val="-1"/>
        </w:rPr>
        <w:t xml:space="preserve"> </w:t>
      </w:r>
      <w:r>
        <w:t>an extension of</w:t>
      </w:r>
      <w:r>
        <w:rPr>
          <w:spacing w:val="-1"/>
        </w:rPr>
        <w:t xml:space="preserve"> </w:t>
      </w:r>
      <w:r>
        <w:t>an existing lease</w:t>
      </w:r>
      <w:r>
        <w:rPr>
          <w:spacing w:val="-1"/>
        </w:rPr>
        <w:t xml:space="preserve"> </w:t>
      </w:r>
      <w:r>
        <w:t>of</w:t>
      </w:r>
      <w:r>
        <w:rPr>
          <w:spacing w:val="-1"/>
        </w:rPr>
        <w:t xml:space="preserve"> </w:t>
      </w:r>
      <w:r>
        <w:t>5,000 square</w:t>
      </w:r>
      <w:r>
        <w:rPr>
          <w:spacing w:val="-1"/>
        </w:rPr>
        <w:t xml:space="preserve"> </w:t>
      </w:r>
      <w:r>
        <w:t>feet</w:t>
      </w:r>
      <w:r>
        <w:rPr>
          <w:spacing w:val="-1"/>
        </w:rPr>
        <w:t xml:space="preserve"> </w:t>
      </w:r>
      <w:r>
        <w:t>or</w:t>
      </w:r>
      <w:r>
        <w:rPr>
          <w:spacing w:val="-1"/>
        </w:rPr>
        <w:t xml:space="preserve"> </w:t>
      </w:r>
      <w:r>
        <w:t>more,</w:t>
      </w:r>
      <w:r>
        <w:rPr>
          <w:spacing w:val="-1"/>
        </w:rPr>
        <w:t xml:space="preserve"> </w:t>
      </w:r>
      <w:r>
        <w:t>provided that</w:t>
      </w:r>
      <w:r>
        <w:rPr>
          <w:spacing w:val="-1"/>
        </w:rPr>
        <w:t xml:space="preserve"> </w:t>
      </w:r>
      <w:r>
        <w:t>such extension is</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2"/>
        </w:rPr>
        <w:t xml:space="preserve"> </w:t>
      </w:r>
      <w:r>
        <w:t>of</w:t>
      </w:r>
      <w:r>
        <w:rPr>
          <w:spacing w:val="-2"/>
        </w:rPr>
        <w:t xml:space="preserve"> </w:t>
      </w:r>
      <w:r>
        <w:t>the</w:t>
      </w:r>
      <w:r>
        <w:rPr>
          <w:spacing w:val="-5"/>
        </w:rPr>
        <w:t xml:space="preserve"> </w:t>
      </w:r>
      <w:r>
        <w:t>State</w:t>
      </w:r>
      <w:r>
        <w:rPr>
          <w:spacing w:val="-3"/>
        </w:rPr>
        <w:t xml:space="preserve"> </w:t>
      </w:r>
      <w:r>
        <w:t>and</w:t>
      </w:r>
      <w:r>
        <w:rPr>
          <w:spacing w:val="-2"/>
        </w:rPr>
        <w:t xml:space="preserve"> </w:t>
      </w:r>
      <w:r>
        <w:t>is</w:t>
      </w:r>
      <w:r>
        <w:rPr>
          <w:spacing w:val="-3"/>
        </w:rPr>
        <w:t xml:space="preserve"> </w:t>
      </w:r>
      <w:r>
        <w:t>for</w:t>
      </w:r>
      <w:r>
        <w:rPr>
          <w:spacing w:val="-2"/>
        </w:rPr>
        <w:t xml:space="preserve"> </w:t>
      </w:r>
      <w:r>
        <w:t>a</w:t>
      </w:r>
      <w:r>
        <w:rPr>
          <w:spacing w:val="-4"/>
        </w:rPr>
        <w:t xml:space="preserve"> </w:t>
      </w:r>
      <w:r>
        <w:t>period</w:t>
      </w:r>
      <w:r>
        <w:rPr>
          <w:spacing w:val="-3"/>
        </w:rPr>
        <w:t xml:space="preserve"> </w:t>
      </w:r>
      <w:r>
        <w:t>not</w:t>
      </w:r>
      <w:r>
        <w:rPr>
          <w:spacing w:val="-2"/>
        </w:rPr>
        <w:t xml:space="preserve"> </w:t>
      </w:r>
      <w:r>
        <w:t>to</w:t>
      </w:r>
      <w:r>
        <w:rPr>
          <w:spacing w:val="-3"/>
        </w:rPr>
        <w:t xml:space="preserve"> </w:t>
      </w:r>
      <w:r>
        <w:t>exceed</w:t>
      </w:r>
      <w:r>
        <w:rPr>
          <w:spacing w:val="-2"/>
        </w:rPr>
        <w:t xml:space="preserve"> </w:t>
      </w:r>
      <w:r>
        <w:t>eleven</w:t>
      </w:r>
      <w:r>
        <w:rPr>
          <w:spacing w:val="-2"/>
        </w:rPr>
        <w:t xml:space="preserve"> </w:t>
      </w:r>
      <w:r>
        <w:t>(11)</w:t>
      </w:r>
      <w:r>
        <w:rPr>
          <w:spacing w:val="-4"/>
        </w:rPr>
        <w:t xml:space="preserve"> </w:t>
      </w:r>
      <w:r>
        <w:t>months.</w:t>
      </w:r>
      <w:r>
        <w:rPr>
          <w:spacing w:val="-2"/>
        </w:rPr>
        <w:t xml:space="preserve"> </w:t>
      </w:r>
      <w:r>
        <w:t>If</w:t>
      </w:r>
      <w:r>
        <w:rPr>
          <w:spacing w:val="-3"/>
        </w:rPr>
        <w:t xml:space="preserve"> </w:t>
      </w:r>
      <w:r>
        <w:t>at</w:t>
      </w:r>
      <w:r>
        <w:rPr>
          <w:spacing w:val="-2"/>
        </w:rPr>
        <w:t xml:space="preserve"> </w:t>
      </w:r>
      <w:r>
        <w:t>the end of the period granted by the extension, the time of all such extensions on the lease equals eleven (11) months, NCF shall proceed with a competitive solicitation.</w:t>
      </w:r>
    </w:p>
    <w:p w14:paraId="1EDFDF0F" w14:textId="77777777" w:rsidR="000F7970" w:rsidRDefault="000F7970">
      <w:pPr>
        <w:pStyle w:val="BodyText"/>
        <w:spacing w:before="24"/>
      </w:pPr>
    </w:p>
    <w:p w14:paraId="0D7D11F4" w14:textId="77777777" w:rsidR="000F7970" w:rsidRDefault="00AD2CEB">
      <w:pPr>
        <w:pStyle w:val="ListParagraph"/>
        <w:numPr>
          <w:ilvl w:val="1"/>
          <w:numId w:val="2"/>
        </w:numPr>
        <w:tabs>
          <w:tab w:val="left" w:pos="833"/>
        </w:tabs>
        <w:spacing w:line="247" w:lineRule="auto"/>
        <w:ind w:left="833" w:right="284"/>
        <w:jc w:val="both"/>
      </w:pPr>
      <w:r>
        <w:t>NCF</w:t>
      </w:r>
      <w:r>
        <w:rPr>
          <w:spacing w:val="-8"/>
        </w:rPr>
        <w:t xml:space="preserve"> </w:t>
      </w:r>
      <w:r>
        <w:t>shall</w:t>
      </w:r>
      <w:r>
        <w:rPr>
          <w:spacing w:val="-8"/>
        </w:rPr>
        <w:t xml:space="preserve"> </w:t>
      </w:r>
      <w:r>
        <w:t>not</w:t>
      </w:r>
      <w:r>
        <w:rPr>
          <w:spacing w:val="-7"/>
        </w:rPr>
        <w:t xml:space="preserve"> </w:t>
      </w:r>
      <w:r>
        <w:t>enter</w:t>
      </w:r>
      <w:r>
        <w:rPr>
          <w:spacing w:val="-8"/>
        </w:rPr>
        <w:t xml:space="preserve"> </w:t>
      </w:r>
      <w:r>
        <w:t>into</w:t>
      </w:r>
      <w:r>
        <w:rPr>
          <w:spacing w:val="-8"/>
        </w:rPr>
        <w:t xml:space="preserve"> </w:t>
      </w:r>
      <w:r>
        <w:t>a</w:t>
      </w:r>
      <w:r>
        <w:rPr>
          <w:spacing w:val="-9"/>
        </w:rPr>
        <w:t xml:space="preserve"> </w:t>
      </w:r>
      <w:r>
        <w:t>lease</w:t>
      </w:r>
      <w:r>
        <w:rPr>
          <w:spacing w:val="-7"/>
        </w:rPr>
        <w:t xml:space="preserve"> </w:t>
      </w:r>
      <w:r>
        <w:t>for</w:t>
      </w:r>
      <w:r>
        <w:rPr>
          <w:spacing w:val="-8"/>
        </w:rPr>
        <w:t xml:space="preserve"> </w:t>
      </w:r>
      <w:r>
        <w:t>space</w:t>
      </w:r>
      <w:r>
        <w:rPr>
          <w:spacing w:val="-7"/>
        </w:rPr>
        <w:t xml:space="preserve"> </w:t>
      </w:r>
      <w:r>
        <w:t>of</w:t>
      </w:r>
      <w:r>
        <w:rPr>
          <w:spacing w:val="-8"/>
        </w:rPr>
        <w:t xml:space="preserve"> </w:t>
      </w:r>
      <w:r>
        <w:t>5,000</w:t>
      </w:r>
      <w:r>
        <w:rPr>
          <w:spacing w:val="-8"/>
        </w:rPr>
        <w:t xml:space="preserve"> </w:t>
      </w:r>
      <w:r>
        <w:t>or</w:t>
      </w:r>
      <w:r>
        <w:rPr>
          <w:spacing w:val="-9"/>
        </w:rPr>
        <w:t xml:space="preserve"> </w:t>
      </w:r>
      <w:r>
        <w:t>more</w:t>
      </w:r>
      <w:r>
        <w:rPr>
          <w:spacing w:val="-9"/>
        </w:rPr>
        <w:t xml:space="preserve"> </w:t>
      </w:r>
      <w:r>
        <w:t>feet</w:t>
      </w:r>
      <w:r>
        <w:rPr>
          <w:spacing w:val="-8"/>
        </w:rPr>
        <w:t xml:space="preserve"> </w:t>
      </w:r>
      <w:r>
        <w:t>in</w:t>
      </w:r>
      <w:r>
        <w:rPr>
          <w:spacing w:val="-8"/>
        </w:rPr>
        <w:t xml:space="preserve"> </w:t>
      </w:r>
      <w:r>
        <w:t>a</w:t>
      </w:r>
      <w:r>
        <w:rPr>
          <w:spacing w:val="-7"/>
        </w:rPr>
        <w:t xml:space="preserve"> </w:t>
      </w:r>
      <w:r>
        <w:t>privately</w:t>
      </w:r>
      <w:r>
        <w:rPr>
          <w:spacing w:val="-8"/>
        </w:rPr>
        <w:t xml:space="preserve"> </w:t>
      </w:r>
      <w:r>
        <w:t>owned</w:t>
      </w:r>
      <w:r>
        <w:rPr>
          <w:spacing w:val="-8"/>
        </w:rPr>
        <w:t xml:space="preserve"> </w:t>
      </w:r>
      <w:r>
        <w:t>building</w:t>
      </w:r>
      <w:r>
        <w:rPr>
          <w:spacing w:val="-9"/>
        </w:rPr>
        <w:t xml:space="preserve"> </w:t>
      </w:r>
      <w:r>
        <w:t>when suitable</w:t>
      </w:r>
      <w:r>
        <w:rPr>
          <w:spacing w:val="-4"/>
        </w:rPr>
        <w:t xml:space="preserve"> </w:t>
      </w:r>
      <w:r>
        <w:t>space</w:t>
      </w:r>
      <w:r>
        <w:rPr>
          <w:spacing w:val="-2"/>
        </w:rPr>
        <w:t xml:space="preserve"> </w:t>
      </w:r>
      <w:r>
        <w:t>is</w:t>
      </w:r>
      <w:r>
        <w:rPr>
          <w:spacing w:val="-4"/>
        </w:rPr>
        <w:t xml:space="preserve"> </w:t>
      </w:r>
      <w:r>
        <w:t>available</w:t>
      </w:r>
      <w:r>
        <w:rPr>
          <w:spacing w:val="-4"/>
        </w:rPr>
        <w:t xml:space="preserve"> </w:t>
      </w:r>
      <w:r>
        <w:t>in</w:t>
      </w:r>
      <w:r>
        <w:rPr>
          <w:spacing w:val="-3"/>
        </w:rPr>
        <w:t xml:space="preserve"> </w:t>
      </w:r>
      <w:r>
        <w:t>a</w:t>
      </w:r>
      <w:r>
        <w:rPr>
          <w:spacing w:val="-4"/>
        </w:rPr>
        <w:t xml:space="preserve"> </w:t>
      </w:r>
      <w:r>
        <w:t>state-owned</w:t>
      </w:r>
      <w:r>
        <w:rPr>
          <w:spacing w:val="-3"/>
        </w:rPr>
        <w:t xml:space="preserve"> </w:t>
      </w:r>
      <w:r>
        <w:t>building</w:t>
      </w:r>
      <w:r>
        <w:rPr>
          <w:spacing w:val="-3"/>
        </w:rPr>
        <w:t xml:space="preserve"> </w:t>
      </w:r>
      <w:r>
        <w:t>located</w:t>
      </w:r>
      <w:r>
        <w:rPr>
          <w:spacing w:val="-3"/>
        </w:rPr>
        <w:t xml:space="preserve"> </w:t>
      </w:r>
      <w:r>
        <w:t>in</w:t>
      </w:r>
      <w:r>
        <w:rPr>
          <w:spacing w:val="-3"/>
        </w:rPr>
        <w:t xml:space="preserve"> </w:t>
      </w:r>
      <w:r>
        <w:t>the</w:t>
      </w:r>
      <w:r>
        <w:rPr>
          <w:spacing w:val="-4"/>
        </w:rPr>
        <w:t xml:space="preserve"> </w:t>
      </w:r>
      <w:r>
        <w:t>same</w:t>
      </w:r>
      <w:r>
        <w:rPr>
          <w:spacing w:val="-4"/>
        </w:rPr>
        <w:t xml:space="preserve"> </w:t>
      </w:r>
      <w:r>
        <w:t>geographic</w:t>
      </w:r>
      <w:r>
        <w:rPr>
          <w:spacing w:val="-4"/>
        </w:rPr>
        <w:t xml:space="preserve"> </w:t>
      </w:r>
      <w:r>
        <w:t>region,</w:t>
      </w:r>
      <w:r>
        <w:rPr>
          <w:spacing w:val="-4"/>
        </w:rPr>
        <w:t xml:space="preserve"> </w:t>
      </w:r>
      <w:r>
        <w:t>unless it is determined by the Procurement Services Department that lease of non-state property is in the best interest of NCF.</w:t>
      </w:r>
    </w:p>
    <w:p w14:paraId="12266668" w14:textId="77777777" w:rsidR="000F7970" w:rsidRDefault="000F7970">
      <w:pPr>
        <w:pStyle w:val="BodyText"/>
        <w:spacing w:before="23"/>
      </w:pPr>
    </w:p>
    <w:p w14:paraId="66335010" w14:textId="77777777" w:rsidR="000F7970" w:rsidRDefault="00AD2CEB">
      <w:pPr>
        <w:pStyle w:val="ListParagraph"/>
        <w:numPr>
          <w:ilvl w:val="0"/>
          <w:numId w:val="2"/>
        </w:numPr>
        <w:tabs>
          <w:tab w:val="left" w:pos="550"/>
        </w:tabs>
        <w:ind w:left="550" w:hanging="449"/>
        <w:jc w:val="left"/>
      </w:pPr>
      <w:r>
        <w:t>Vendor</w:t>
      </w:r>
      <w:r>
        <w:rPr>
          <w:spacing w:val="-10"/>
        </w:rPr>
        <w:t xml:space="preserve"> </w:t>
      </w:r>
      <w:r>
        <w:t>Ombudsman</w:t>
      </w:r>
      <w:r>
        <w:rPr>
          <w:spacing w:val="-10"/>
        </w:rPr>
        <w:t xml:space="preserve"> </w:t>
      </w:r>
      <w:r>
        <w:t>and</w:t>
      </w:r>
      <w:r>
        <w:rPr>
          <w:spacing w:val="-9"/>
        </w:rPr>
        <w:t xml:space="preserve"> </w:t>
      </w:r>
      <w:r>
        <w:t>Dispute</w:t>
      </w:r>
      <w:r>
        <w:rPr>
          <w:spacing w:val="-10"/>
        </w:rPr>
        <w:t xml:space="preserve"> </w:t>
      </w:r>
      <w:r>
        <w:rPr>
          <w:spacing w:val="-2"/>
        </w:rPr>
        <w:t>Resolution</w:t>
      </w:r>
    </w:p>
    <w:p w14:paraId="59935D10" w14:textId="77777777" w:rsidR="000F7970" w:rsidRDefault="000F7970">
      <w:pPr>
        <w:pStyle w:val="BodyText"/>
        <w:spacing w:before="31"/>
      </w:pPr>
    </w:p>
    <w:p w14:paraId="05661432" w14:textId="77777777" w:rsidR="000F7970" w:rsidRDefault="00AD2CEB">
      <w:pPr>
        <w:pStyle w:val="ListParagraph"/>
        <w:numPr>
          <w:ilvl w:val="1"/>
          <w:numId w:val="2"/>
        </w:numPr>
        <w:tabs>
          <w:tab w:val="left" w:pos="831"/>
          <w:tab w:val="left" w:pos="833"/>
        </w:tabs>
        <w:spacing w:line="247" w:lineRule="auto"/>
        <w:ind w:left="833" w:right="285"/>
        <w:jc w:val="both"/>
      </w:pPr>
      <w:r>
        <w:t xml:space="preserve">The Controller or his/her designee will act as vendor ombudsman to work with vendors and NCF division/department representatives to resolve problems and issues. Ombudsman contact information will be provided to contractors and vendors via purchase orders and/or the NCF </w:t>
      </w:r>
      <w:r>
        <w:rPr>
          <w:spacing w:val="-2"/>
        </w:rPr>
        <w:t>website.</w:t>
      </w:r>
    </w:p>
    <w:p w14:paraId="38216C6D" w14:textId="77777777" w:rsidR="000F7970" w:rsidRDefault="000F7970">
      <w:pPr>
        <w:pStyle w:val="BodyText"/>
        <w:spacing w:before="23"/>
      </w:pPr>
    </w:p>
    <w:p w14:paraId="75495627" w14:textId="77777777" w:rsidR="000F7970" w:rsidRDefault="00AD2CEB">
      <w:pPr>
        <w:pStyle w:val="ListParagraph"/>
        <w:numPr>
          <w:ilvl w:val="1"/>
          <w:numId w:val="2"/>
        </w:numPr>
        <w:tabs>
          <w:tab w:val="left" w:pos="832"/>
        </w:tabs>
        <w:ind w:hanging="370"/>
      </w:pPr>
      <w:r>
        <w:t>Protests</w:t>
      </w:r>
      <w:r>
        <w:rPr>
          <w:spacing w:val="-9"/>
        </w:rPr>
        <w:t xml:space="preserve"> </w:t>
      </w:r>
      <w:r>
        <w:t>will</w:t>
      </w:r>
      <w:r>
        <w:rPr>
          <w:spacing w:val="-8"/>
        </w:rPr>
        <w:t xml:space="preserve"> </w:t>
      </w:r>
      <w:r>
        <w:t>be</w:t>
      </w:r>
      <w:r>
        <w:rPr>
          <w:spacing w:val="-8"/>
        </w:rPr>
        <w:t xml:space="preserve"> </w:t>
      </w:r>
      <w:r>
        <w:t>handled</w:t>
      </w:r>
      <w:r>
        <w:rPr>
          <w:spacing w:val="-8"/>
        </w:rPr>
        <w:t xml:space="preserve"> </w:t>
      </w:r>
      <w:r>
        <w:t>in</w:t>
      </w:r>
      <w:r>
        <w:rPr>
          <w:spacing w:val="-8"/>
        </w:rPr>
        <w:t xml:space="preserve"> </w:t>
      </w:r>
      <w:r>
        <w:t>accordance</w:t>
      </w:r>
      <w:r>
        <w:rPr>
          <w:spacing w:val="-7"/>
        </w:rPr>
        <w:t xml:space="preserve"> </w:t>
      </w:r>
      <w:r>
        <w:t>with</w:t>
      </w:r>
      <w:r>
        <w:rPr>
          <w:spacing w:val="-7"/>
        </w:rPr>
        <w:t xml:space="preserve"> </w:t>
      </w:r>
      <w:r>
        <w:t>Chapter</w:t>
      </w:r>
      <w:r>
        <w:rPr>
          <w:spacing w:val="-8"/>
        </w:rPr>
        <w:t xml:space="preserve"> </w:t>
      </w:r>
      <w:r>
        <w:t>120.57(3),</w:t>
      </w:r>
      <w:r>
        <w:rPr>
          <w:spacing w:val="-7"/>
        </w:rPr>
        <w:t xml:space="preserve"> </w:t>
      </w:r>
      <w:r>
        <w:t>Florida</w:t>
      </w:r>
      <w:r>
        <w:rPr>
          <w:spacing w:val="-9"/>
        </w:rPr>
        <w:t xml:space="preserve"> </w:t>
      </w:r>
      <w:r>
        <w:rPr>
          <w:spacing w:val="-2"/>
        </w:rPr>
        <w:t>Statues.</w:t>
      </w:r>
    </w:p>
    <w:p w14:paraId="197B1E17" w14:textId="77777777" w:rsidR="000F7970" w:rsidRDefault="000F7970">
      <w:pPr>
        <w:pStyle w:val="BodyText"/>
        <w:spacing w:before="32"/>
      </w:pPr>
    </w:p>
    <w:p w14:paraId="233E1F04" w14:textId="77777777" w:rsidR="000F7970" w:rsidRDefault="00AD2CEB">
      <w:pPr>
        <w:pStyle w:val="ListParagraph"/>
        <w:numPr>
          <w:ilvl w:val="0"/>
          <w:numId w:val="2"/>
        </w:numPr>
        <w:tabs>
          <w:tab w:val="left" w:pos="549"/>
          <w:tab w:val="left" w:pos="552"/>
        </w:tabs>
        <w:spacing w:line="247" w:lineRule="auto"/>
        <w:ind w:right="282"/>
        <w:jc w:val="both"/>
      </w:pPr>
      <w:r>
        <w:t>Vendors Excluded from Competition. In order to ensure objective contractor performance and eliminate</w:t>
      </w:r>
      <w:r>
        <w:rPr>
          <w:spacing w:val="-9"/>
        </w:rPr>
        <w:t xml:space="preserve"> </w:t>
      </w:r>
      <w:r>
        <w:t>unfair</w:t>
      </w:r>
      <w:r>
        <w:rPr>
          <w:spacing w:val="-9"/>
        </w:rPr>
        <w:t xml:space="preserve"> </w:t>
      </w:r>
      <w:r>
        <w:t>competitive</w:t>
      </w:r>
      <w:r>
        <w:rPr>
          <w:spacing w:val="-9"/>
        </w:rPr>
        <w:t xml:space="preserve"> </w:t>
      </w:r>
      <w:r>
        <w:t>advantage,</w:t>
      </w:r>
      <w:r>
        <w:rPr>
          <w:spacing w:val="-9"/>
        </w:rPr>
        <w:t xml:space="preserve"> </w:t>
      </w:r>
      <w:r>
        <w:t>contractors</w:t>
      </w:r>
      <w:r>
        <w:rPr>
          <w:spacing w:val="-9"/>
        </w:rPr>
        <w:t xml:space="preserve"> </w:t>
      </w:r>
      <w:r>
        <w:t>that</w:t>
      </w:r>
      <w:r>
        <w:rPr>
          <w:spacing w:val="-9"/>
        </w:rPr>
        <w:t xml:space="preserve"> </w:t>
      </w:r>
      <w:r>
        <w:t>develop</w:t>
      </w:r>
      <w:r>
        <w:rPr>
          <w:spacing w:val="-8"/>
        </w:rPr>
        <w:t xml:space="preserve"> </w:t>
      </w:r>
      <w:r>
        <w:t>or</w:t>
      </w:r>
      <w:r>
        <w:rPr>
          <w:spacing w:val="-11"/>
        </w:rPr>
        <w:t xml:space="preserve"> </w:t>
      </w:r>
      <w:r>
        <w:t>draft</w:t>
      </w:r>
      <w:r>
        <w:rPr>
          <w:spacing w:val="-9"/>
        </w:rPr>
        <w:t xml:space="preserve"> </w:t>
      </w:r>
      <w:r>
        <w:t>specifications,</w:t>
      </w:r>
      <w:r>
        <w:rPr>
          <w:spacing w:val="-9"/>
        </w:rPr>
        <w:t xml:space="preserve"> </w:t>
      </w:r>
      <w:r>
        <w:t>requirements, statements of work, Invitations to Bid, Request for Proposals and/or Invitations to Negotiate shall be excluded from competing for such procurements.</w:t>
      </w:r>
    </w:p>
    <w:p w14:paraId="21389AF2" w14:textId="77777777" w:rsidR="000F7970" w:rsidRDefault="000F7970">
      <w:pPr>
        <w:pStyle w:val="BodyText"/>
        <w:spacing w:before="23"/>
      </w:pPr>
    </w:p>
    <w:p w14:paraId="139CFC20" w14:textId="77777777" w:rsidR="000F7970" w:rsidRDefault="00AD2CEB">
      <w:pPr>
        <w:pStyle w:val="ListParagraph"/>
        <w:numPr>
          <w:ilvl w:val="0"/>
          <w:numId w:val="2"/>
        </w:numPr>
        <w:tabs>
          <w:tab w:val="left" w:pos="549"/>
          <w:tab w:val="left" w:pos="552"/>
        </w:tabs>
        <w:spacing w:before="1" w:line="247" w:lineRule="auto"/>
        <w:ind w:right="284"/>
        <w:jc w:val="both"/>
      </w:pPr>
      <w:r>
        <w:t>Standard of Conduct. It shall be a breach of ethical standards for any employee of NCF to accept, solicit, or agree to accept a gratuity of any kind, form or type in connection with any contract for commodities or services. It shall also be a breach of ethical standards for any potential contractor to offer an employee of NCF a gratuity of any kind, form or type to influence the development of a contract or potential contract for commodities or services.</w:t>
      </w:r>
    </w:p>
    <w:p w14:paraId="088112AC" w14:textId="77777777" w:rsidR="000F7970" w:rsidRDefault="000F7970">
      <w:pPr>
        <w:pStyle w:val="BodyText"/>
        <w:spacing w:before="22"/>
      </w:pPr>
    </w:p>
    <w:p w14:paraId="5AB6090E" w14:textId="77777777" w:rsidR="000F7970" w:rsidRDefault="00AD2CEB">
      <w:pPr>
        <w:pStyle w:val="ListParagraph"/>
        <w:numPr>
          <w:ilvl w:val="0"/>
          <w:numId w:val="2"/>
        </w:numPr>
        <w:tabs>
          <w:tab w:val="left" w:pos="549"/>
        </w:tabs>
        <w:ind w:left="549" w:hanging="449"/>
        <w:jc w:val="left"/>
      </w:pPr>
      <w:r>
        <w:t>Preferences</w:t>
      </w:r>
      <w:r>
        <w:rPr>
          <w:spacing w:val="-12"/>
        </w:rPr>
        <w:t xml:space="preserve"> </w:t>
      </w:r>
      <w:r>
        <w:t>for</w:t>
      </w:r>
      <w:r>
        <w:rPr>
          <w:spacing w:val="-12"/>
        </w:rPr>
        <w:t xml:space="preserve"> </w:t>
      </w:r>
      <w:r>
        <w:t>Florida-Based</w:t>
      </w:r>
      <w:r>
        <w:rPr>
          <w:spacing w:val="-11"/>
        </w:rPr>
        <w:t xml:space="preserve"> </w:t>
      </w:r>
      <w:r>
        <w:rPr>
          <w:spacing w:val="-2"/>
        </w:rPr>
        <w:t>Vendors.</w:t>
      </w:r>
    </w:p>
    <w:p w14:paraId="14863D3F" w14:textId="77777777" w:rsidR="000F7970" w:rsidRDefault="000F7970">
      <w:pPr>
        <w:pStyle w:val="BodyText"/>
        <w:spacing w:before="31"/>
      </w:pPr>
    </w:p>
    <w:p w14:paraId="7CE86795" w14:textId="77777777" w:rsidR="000F7970" w:rsidRDefault="00AD2CEB">
      <w:pPr>
        <w:pStyle w:val="ListParagraph"/>
        <w:numPr>
          <w:ilvl w:val="1"/>
          <w:numId w:val="2"/>
        </w:numPr>
        <w:tabs>
          <w:tab w:val="left" w:pos="831"/>
          <w:tab w:val="left" w:pos="833"/>
        </w:tabs>
        <w:spacing w:line="247" w:lineRule="auto"/>
        <w:ind w:left="833" w:right="285"/>
        <w:jc w:val="both"/>
      </w:pPr>
      <w:r>
        <w:t>Preferences for Personal Property. When NCF awards a contract to purchase personal property, other than printing, by competitive solicitation pursuant to paragraph (2) of this regulation, a preference</w:t>
      </w:r>
      <w:r>
        <w:rPr>
          <w:spacing w:val="-6"/>
        </w:rPr>
        <w:t xml:space="preserve"> </w:t>
      </w:r>
      <w:r>
        <w:t>shall</w:t>
      </w:r>
      <w:r>
        <w:rPr>
          <w:spacing w:val="-7"/>
        </w:rPr>
        <w:t xml:space="preserve"> </w:t>
      </w:r>
      <w:r>
        <w:t>be</w:t>
      </w:r>
      <w:r>
        <w:rPr>
          <w:spacing w:val="-7"/>
        </w:rPr>
        <w:t xml:space="preserve"> </w:t>
      </w:r>
      <w:r>
        <w:t>provided</w:t>
      </w:r>
      <w:r>
        <w:rPr>
          <w:spacing w:val="-6"/>
        </w:rPr>
        <w:t xml:space="preserve"> </w:t>
      </w:r>
      <w:r>
        <w:t>to</w:t>
      </w:r>
      <w:r>
        <w:rPr>
          <w:spacing w:val="-6"/>
        </w:rPr>
        <w:t xml:space="preserve"> </w:t>
      </w:r>
      <w:r>
        <w:t>vendors</w:t>
      </w:r>
      <w:r>
        <w:rPr>
          <w:spacing w:val="-7"/>
        </w:rPr>
        <w:t xml:space="preserve"> </w:t>
      </w:r>
      <w:r>
        <w:t>with</w:t>
      </w:r>
      <w:r>
        <w:rPr>
          <w:spacing w:val="-6"/>
        </w:rPr>
        <w:t xml:space="preserve"> </w:t>
      </w:r>
      <w:r>
        <w:t>a</w:t>
      </w:r>
      <w:r>
        <w:rPr>
          <w:spacing w:val="-7"/>
        </w:rPr>
        <w:t xml:space="preserve"> </w:t>
      </w:r>
      <w:r>
        <w:t>principal</w:t>
      </w:r>
      <w:r>
        <w:rPr>
          <w:spacing w:val="-7"/>
        </w:rPr>
        <w:t xml:space="preserve"> </w:t>
      </w:r>
      <w:r>
        <w:t>place</w:t>
      </w:r>
      <w:r>
        <w:rPr>
          <w:spacing w:val="-7"/>
        </w:rPr>
        <w:t xml:space="preserve"> </w:t>
      </w:r>
      <w:r>
        <w:t>of</w:t>
      </w:r>
      <w:r>
        <w:rPr>
          <w:spacing w:val="-7"/>
        </w:rPr>
        <w:t xml:space="preserve"> </w:t>
      </w:r>
      <w:r>
        <w:t>business</w:t>
      </w:r>
      <w:r>
        <w:rPr>
          <w:spacing w:val="-7"/>
        </w:rPr>
        <w:t xml:space="preserve"> </w:t>
      </w:r>
      <w:r>
        <w:t>in</w:t>
      </w:r>
      <w:r>
        <w:rPr>
          <w:spacing w:val="-6"/>
        </w:rPr>
        <w:t xml:space="preserve"> </w:t>
      </w:r>
      <w:r>
        <w:t>Florida</w:t>
      </w:r>
      <w:r>
        <w:rPr>
          <w:spacing w:val="-7"/>
        </w:rPr>
        <w:t xml:space="preserve"> </w:t>
      </w:r>
      <w:r>
        <w:t>(such</w:t>
      </w:r>
      <w:r>
        <w:rPr>
          <w:spacing w:val="-6"/>
        </w:rPr>
        <w:t xml:space="preserve"> </w:t>
      </w:r>
      <w:r>
        <w:t>vendors hereinafter referred to as “Resident Vendors”) as follows:</w:t>
      </w:r>
    </w:p>
    <w:p w14:paraId="7ADACD31" w14:textId="77777777" w:rsidR="000F7970" w:rsidRDefault="000F7970">
      <w:pPr>
        <w:pStyle w:val="BodyText"/>
        <w:spacing w:before="24"/>
      </w:pPr>
    </w:p>
    <w:p w14:paraId="36FEB9A0" w14:textId="77777777" w:rsidR="000F7970" w:rsidRDefault="00AD2CEB">
      <w:pPr>
        <w:pStyle w:val="ListParagraph"/>
        <w:numPr>
          <w:ilvl w:val="2"/>
          <w:numId w:val="2"/>
        </w:numPr>
        <w:tabs>
          <w:tab w:val="left" w:pos="1165"/>
          <w:tab w:val="left" w:pos="1167"/>
        </w:tabs>
        <w:spacing w:line="247" w:lineRule="auto"/>
        <w:ind w:right="282"/>
        <w:jc w:val="both"/>
      </w:pPr>
      <w:r>
        <w:t>If the responsible and responsive vendor that submits the lowest bid, the most advantageous proposal, or the best value reply is one whose principal place of business is outside of Florida and is in a state or political subdivision thereof that grants a preference for the same purchase to a vendor in</w:t>
      </w:r>
      <w:r>
        <w:rPr>
          <w:spacing w:val="-1"/>
        </w:rPr>
        <w:t xml:space="preserve"> </w:t>
      </w:r>
      <w:r>
        <w:t>such state or</w:t>
      </w:r>
      <w:r>
        <w:rPr>
          <w:spacing w:val="-1"/>
        </w:rPr>
        <w:t xml:space="preserve"> </w:t>
      </w:r>
      <w:r>
        <w:t>political subdivision, as applicable, then</w:t>
      </w:r>
      <w:r>
        <w:rPr>
          <w:spacing w:val="-1"/>
        </w:rPr>
        <w:t xml:space="preserve"> </w:t>
      </w:r>
      <w:r>
        <w:t>NCF shall grant the same preference to the responsible and responsive Resident Vendor with the lowest bid received pursuant</w:t>
      </w:r>
      <w:r>
        <w:rPr>
          <w:spacing w:val="-14"/>
        </w:rPr>
        <w:t xml:space="preserve"> </w:t>
      </w:r>
      <w:r>
        <w:t>to</w:t>
      </w:r>
      <w:r>
        <w:rPr>
          <w:spacing w:val="-14"/>
        </w:rPr>
        <w:t xml:space="preserve"> </w:t>
      </w:r>
      <w:r>
        <w:t>an</w:t>
      </w:r>
      <w:r>
        <w:rPr>
          <w:spacing w:val="-14"/>
        </w:rPr>
        <w:t xml:space="preserve"> </w:t>
      </w:r>
      <w:r>
        <w:t>Invitation</w:t>
      </w:r>
      <w:r>
        <w:rPr>
          <w:spacing w:val="-13"/>
        </w:rPr>
        <w:t xml:space="preserve"> </w:t>
      </w:r>
      <w:r>
        <w:t>to</w:t>
      </w:r>
      <w:r>
        <w:rPr>
          <w:spacing w:val="-14"/>
        </w:rPr>
        <w:t xml:space="preserve"> </w:t>
      </w:r>
      <w:r>
        <w:t>Bid,</w:t>
      </w:r>
      <w:r>
        <w:rPr>
          <w:spacing w:val="-14"/>
        </w:rPr>
        <w:t xml:space="preserve"> </w:t>
      </w:r>
      <w:r>
        <w:t>the</w:t>
      </w:r>
      <w:r>
        <w:rPr>
          <w:spacing w:val="-13"/>
        </w:rPr>
        <w:t xml:space="preserve"> </w:t>
      </w:r>
      <w:r>
        <w:t>most</w:t>
      </w:r>
      <w:r>
        <w:rPr>
          <w:spacing w:val="-14"/>
        </w:rPr>
        <w:t xml:space="preserve"> </w:t>
      </w:r>
      <w:r>
        <w:t>advantageous</w:t>
      </w:r>
      <w:r>
        <w:rPr>
          <w:spacing w:val="-13"/>
        </w:rPr>
        <w:t xml:space="preserve"> </w:t>
      </w:r>
      <w:r>
        <w:t>proposal</w:t>
      </w:r>
      <w:r>
        <w:rPr>
          <w:spacing w:val="-14"/>
        </w:rPr>
        <w:t xml:space="preserve"> </w:t>
      </w:r>
      <w:r>
        <w:t>received</w:t>
      </w:r>
      <w:r>
        <w:rPr>
          <w:spacing w:val="-12"/>
        </w:rPr>
        <w:t xml:space="preserve"> </w:t>
      </w:r>
      <w:r>
        <w:t>pursuant</w:t>
      </w:r>
      <w:r>
        <w:rPr>
          <w:spacing w:val="-14"/>
        </w:rPr>
        <w:t xml:space="preserve"> </w:t>
      </w:r>
      <w:r>
        <w:t>to</w:t>
      </w:r>
      <w:r>
        <w:rPr>
          <w:spacing w:val="-12"/>
        </w:rPr>
        <w:t xml:space="preserve"> </w:t>
      </w:r>
      <w:r>
        <w:t>a</w:t>
      </w:r>
      <w:r>
        <w:rPr>
          <w:spacing w:val="-14"/>
        </w:rPr>
        <w:t xml:space="preserve"> </w:t>
      </w:r>
      <w:r>
        <w:t>Request for Proposals, or the best value reply received pursuant to an Invitation to Negotiate.</w:t>
      </w:r>
    </w:p>
    <w:p w14:paraId="65240D75" w14:textId="77777777" w:rsidR="000F7970" w:rsidRDefault="00AD2CEB">
      <w:pPr>
        <w:pStyle w:val="ListParagraph"/>
        <w:numPr>
          <w:ilvl w:val="2"/>
          <w:numId w:val="2"/>
        </w:numPr>
        <w:tabs>
          <w:tab w:val="left" w:pos="1165"/>
          <w:tab w:val="left" w:pos="1167"/>
        </w:tabs>
        <w:spacing w:before="226" w:line="247" w:lineRule="auto"/>
        <w:ind w:right="283"/>
        <w:jc w:val="both"/>
      </w:pPr>
      <w:r>
        <w:t>With</w:t>
      </w:r>
      <w:r>
        <w:rPr>
          <w:spacing w:val="-9"/>
        </w:rPr>
        <w:t xml:space="preserve"> </w:t>
      </w:r>
      <w:r>
        <w:t>respect</w:t>
      </w:r>
      <w:r>
        <w:rPr>
          <w:spacing w:val="-9"/>
        </w:rPr>
        <w:t xml:space="preserve"> </w:t>
      </w:r>
      <w:r>
        <w:t>to</w:t>
      </w:r>
      <w:r>
        <w:rPr>
          <w:spacing w:val="-9"/>
        </w:rPr>
        <w:t xml:space="preserve"> </w:t>
      </w:r>
      <w:r>
        <w:t>Invitations</w:t>
      </w:r>
      <w:r>
        <w:rPr>
          <w:spacing w:val="-10"/>
        </w:rPr>
        <w:t xml:space="preserve"> </w:t>
      </w:r>
      <w:r>
        <w:t>to</w:t>
      </w:r>
      <w:r>
        <w:rPr>
          <w:spacing w:val="-9"/>
        </w:rPr>
        <w:t xml:space="preserve"> </w:t>
      </w:r>
      <w:r>
        <w:t>Bid,</w:t>
      </w:r>
      <w:r>
        <w:rPr>
          <w:spacing w:val="-9"/>
        </w:rPr>
        <w:t xml:space="preserve"> </w:t>
      </w:r>
      <w:r>
        <w:t>if</w:t>
      </w:r>
      <w:r>
        <w:rPr>
          <w:spacing w:val="-11"/>
        </w:rPr>
        <w:t xml:space="preserve"> </w:t>
      </w:r>
      <w:r>
        <w:t>the</w:t>
      </w:r>
      <w:r>
        <w:rPr>
          <w:spacing w:val="-10"/>
        </w:rPr>
        <w:t xml:space="preserve"> </w:t>
      </w:r>
      <w:r>
        <w:t>lowest</w:t>
      </w:r>
      <w:r>
        <w:rPr>
          <w:spacing w:val="-9"/>
        </w:rPr>
        <w:t xml:space="preserve"> </w:t>
      </w:r>
      <w:r>
        <w:t>responsible</w:t>
      </w:r>
      <w:r>
        <w:rPr>
          <w:spacing w:val="-10"/>
        </w:rPr>
        <w:t xml:space="preserve"> </w:t>
      </w:r>
      <w:r>
        <w:t>and</w:t>
      </w:r>
      <w:r>
        <w:rPr>
          <w:spacing w:val="-9"/>
        </w:rPr>
        <w:t xml:space="preserve"> </w:t>
      </w:r>
      <w:r>
        <w:t>responsive</w:t>
      </w:r>
      <w:r>
        <w:rPr>
          <w:spacing w:val="-10"/>
        </w:rPr>
        <w:t xml:space="preserve"> </w:t>
      </w:r>
      <w:r>
        <w:t>bid</w:t>
      </w:r>
      <w:r>
        <w:rPr>
          <w:spacing w:val="-10"/>
        </w:rPr>
        <w:t xml:space="preserve"> </w:t>
      </w:r>
      <w:r>
        <w:t>is</w:t>
      </w:r>
      <w:r>
        <w:rPr>
          <w:spacing w:val="-10"/>
        </w:rPr>
        <w:t xml:space="preserve"> </w:t>
      </w:r>
      <w:r>
        <w:t>from</w:t>
      </w:r>
      <w:r>
        <w:rPr>
          <w:spacing w:val="-10"/>
        </w:rPr>
        <w:t xml:space="preserve"> </w:t>
      </w:r>
      <w:r>
        <w:t>a</w:t>
      </w:r>
      <w:r>
        <w:rPr>
          <w:spacing w:val="-10"/>
        </w:rPr>
        <w:t xml:space="preserve"> </w:t>
      </w:r>
      <w:r>
        <w:t>vendor whose</w:t>
      </w:r>
      <w:r>
        <w:rPr>
          <w:spacing w:val="-3"/>
        </w:rPr>
        <w:t xml:space="preserve"> </w:t>
      </w:r>
      <w:r>
        <w:t>principal</w:t>
      </w:r>
      <w:r>
        <w:rPr>
          <w:spacing w:val="-2"/>
        </w:rPr>
        <w:t xml:space="preserve"> </w:t>
      </w:r>
      <w:r>
        <w:t>place</w:t>
      </w:r>
      <w:r>
        <w:rPr>
          <w:spacing w:val="-3"/>
        </w:rPr>
        <w:t xml:space="preserve"> </w:t>
      </w:r>
      <w:r>
        <w:t>of</w:t>
      </w:r>
      <w:r>
        <w:rPr>
          <w:spacing w:val="-2"/>
        </w:rPr>
        <w:t xml:space="preserve"> </w:t>
      </w:r>
      <w:r>
        <w:t>business</w:t>
      </w:r>
      <w:r>
        <w:rPr>
          <w:spacing w:val="-3"/>
        </w:rPr>
        <w:t xml:space="preserve"> </w:t>
      </w:r>
      <w:r>
        <w:t>is</w:t>
      </w:r>
      <w:r>
        <w:rPr>
          <w:spacing w:val="-3"/>
        </w:rPr>
        <w:t xml:space="preserve"> </w:t>
      </w:r>
      <w:r>
        <w:t>in</w:t>
      </w:r>
      <w:r>
        <w:rPr>
          <w:spacing w:val="-2"/>
        </w:rPr>
        <w:t xml:space="preserve"> </w:t>
      </w:r>
      <w:r>
        <w:t>a</w:t>
      </w:r>
      <w:r>
        <w:rPr>
          <w:spacing w:val="-3"/>
        </w:rPr>
        <w:t xml:space="preserve"> </w:t>
      </w:r>
      <w:r>
        <w:t>state</w:t>
      </w:r>
      <w:r>
        <w:rPr>
          <w:spacing w:val="-3"/>
        </w:rPr>
        <w:t xml:space="preserve"> </w:t>
      </w:r>
      <w:r>
        <w:t>that</w:t>
      </w:r>
      <w:r>
        <w:rPr>
          <w:spacing w:val="-2"/>
        </w:rPr>
        <w:t xml:space="preserve"> </w:t>
      </w:r>
      <w:r>
        <w:t>does</w:t>
      </w:r>
      <w:r>
        <w:rPr>
          <w:spacing w:val="-3"/>
        </w:rPr>
        <w:t xml:space="preserve"> </w:t>
      </w:r>
      <w:r>
        <w:t>not</w:t>
      </w:r>
      <w:r>
        <w:rPr>
          <w:spacing w:val="-3"/>
        </w:rPr>
        <w:t xml:space="preserve"> </w:t>
      </w:r>
      <w:r>
        <w:t>grant</w:t>
      </w:r>
      <w:r>
        <w:rPr>
          <w:spacing w:val="-2"/>
        </w:rPr>
        <w:t xml:space="preserve"> </w:t>
      </w:r>
      <w:r>
        <w:t>a</w:t>
      </w:r>
      <w:r>
        <w:rPr>
          <w:spacing w:val="-4"/>
        </w:rPr>
        <w:t xml:space="preserve"> </w:t>
      </w:r>
      <w:r>
        <w:t>preference</w:t>
      </w:r>
      <w:r>
        <w:rPr>
          <w:spacing w:val="-3"/>
        </w:rPr>
        <w:t xml:space="preserve"> </w:t>
      </w:r>
      <w:r>
        <w:t>for</w:t>
      </w:r>
      <w:r>
        <w:rPr>
          <w:spacing w:val="-2"/>
        </w:rPr>
        <w:t xml:space="preserve"> </w:t>
      </w:r>
      <w:r>
        <w:t>the</w:t>
      </w:r>
      <w:r>
        <w:rPr>
          <w:spacing w:val="-3"/>
        </w:rPr>
        <w:t xml:space="preserve"> </w:t>
      </w:r>
      <w:r>
        <w:t>purchase to</w:t>
      </w:r>
      <w:r>
        <w:rPr>
          <w:spacing w:val="-3"/>
        </w:rPr>
        <w:t xml:space="preserve"> </w:t>
      </w:r>
      <w:r>
        <w:t>a</w:t>
      </w:r>
      <w:r>
        <w:rPr>
          <w:spacing w:val="-5"/>
        </w:rPr>
        <w:t xml:space="preserve"> </w:t>
      </w:r>
      <w:r>
        <w:t>vendor</w:t>
      </w:r>
      <w:r>
        <w:rPr>
          <w:spacing w:val="-5"/>
        </w:rPr>
        <w:t xml:space="preserve"> </w:t>
      </w:r>
      <w:r>
        <w:t>in</w:t>
      </w:r>
      <w:r>
        <w:rPr>
          <w:spacing w:val="-4"/>
        </w:rPr>
        <w:t xml:space="preserve"> </w:t>
      </w:r>
      <w:r>
        <w:t>such</w:t>
      </w:r>
      <w:r>
        <w:rPr>
          <w:spacing w:val="-3"/>
        </w:rPr>
        <w:t xml:space="preserve"> </w:t>
      </w:r>
      <w:r>
        <w:t>state,</w:t>
      </w:r>
      <w:r>
        <w:rPr>
          <w:spacing w:val="-3"/>
        </w:rPr>
        <w:t xml:space="preserve"> </w:t>
      </w:r>
      <w:r>
        <w:t>then</w:t>
      </w:r>
      <w:r>
        <w:rPr>
          <w:spacing w:val="-3"/>
        </w:rPr>
        <w:t xml:space="preserve"> </w:t>
      </w:r>
      <w:r>
        <w:t>NCF</w:t>
      </w:r>
      <w:r>
        <w:rPr>
          <w:spacing w:val="-3"/>
        </w:rPr>
        <w:t xml:space="preserve"> </w:t>
      </w:r>
      <w:r>
        <w:t>shall</w:t>
      </w:r>
      <w:r>
        <w:rPr>
          <w:spacing w:val="-5"/>
        </w:rPr>
        <w:t xml:space="preserve"> </w:t>
      </w:r>
      <w:r>
        <w:t>grant</w:t>
      </w:r>
      <w:r>
        <w:rPr>
          <w:spacing w:val="-3"/>
        </w:rPr>
        <w:t xml:space="preserve"> </w:t>
      </w:r>
      <w:r>
        <w:t>a</w:t>
      </w:r>
      <w:r>
        <w:rPr>
          <w:spacing w:val="-4"/>
        </w:rPr>
        <w:t xml:space="preserve"> </w:t>
      </w:r>
      <w:r>
        <w:t>preference</w:t>
      </w:r>
      <w:r>
        <w:rPr>
          <w:spacing w:val="-4"/>
        </w:rPr>
        <w:t xml:space="preserve"> </w:t>
      </w:r>
      <w:r>
        <w:t>in</w:t>
      </w:r>
      <w:r>
        <w:rPr>
          <w:spacing w:val="-3"/>
        </w:rPr>
        <w:t xml:space="preserve"> </w:t>
      </w:r>
      <w:r>
        <w:t>the</w:t>
      </w:r>
      <w:r>
        <w:rPr>
          <w:spacing w:val="-4"/>
        </w:rPr>
        <w:t xml:space="preserve"> </w:t>
      </w:r>
      <w:r>
        <w:t>amount</w:t>
      </w:r>
      <w:r>
        <w:rPr>
          <w:spacing w:val="-3"/>
        </w:rPr>
        <w:t xml:space="preserve"> </w:t>
      </w:r>
      <w:r>
        <w:t>of</w:t>
      </w:r>
      <w:r>
        <w:rPr>
          <w:spacing w:val="-5"/>
        </w:rPr>
        <w:t xml:space="preserve"> </w:t>
      </w:r>
      <w:r>
        <w:t>five</w:t>
      </w:r>
      <w:r>
        <w:rPr>
          <w:spacing w:val="-5"/>
        </w:rPr>
        <w:t xml:space="preserve"> </w:t>
      </w:r>
      <w:r>
        <w:t>percent</w:t>
      </w:r>
      <w:r>
        <w:rPr>
          <w:spacing w:val="-3"/>
        </w:rPr>
        <w:t xml:space="preserve"> </w:t>
      </w:r>
      <w:r>
        <w:t>(5%) to the lowest responsible and responsive Resident Vendor.</w:t>
      </w:r>
    </w:p>
    <w:p w14:paraId="332535A5" w14:textId="77777777" w:rsidR="000F7970" w:rsidRDefault="000F7970">
      <w:pPr>
        <w:spacing w:line="247" w:lineRule="auto"/>
        <w:jc w:val="both"/>
        <w:sectPr w:rsidR="000F7970">
          <w:pgSz w:w="12240" w:h="15840"/>
          <w:pgMar w:top="1820" w:right="1160" w:bottom="720" w:left="1340" w:header="0" w:footer="508" w:gutter="0"/>
          <w:cols w:space="720"/>
        </w:sectPr>
      </w:pPr>
    </w:p>
    <w:p w14:paraId="3587C340" w14:textId="77777777" w:rsidR="000F7970" w:rsidRDefault="00AD2CEB">
      <w:pPr>
        <w:pStyle w:val="ListParagraph"/>
        <w:numPr>
          <w:ilvl w:val="2"/>
          <w:numId w:val="2"/>
        </w:numPr>
        <w:tabs>
          <w:tab w:val="left" w:pos="1165"/>
          <w:tab w:val="left" w:pos="1167"/>
        </w:tabs>
        <w:spacing w:before="68" w:line="247" w:lineRule="auto"/>
        <w:ind w:right="284"/>
        <w:jc w:val="both"/>
      </w:pPr>
      <w:r>
        <w:lastRenderedPageBreak/>
        <w:t>For vendors whose principal place of business is outside of Florida, such vendors must, at the time</w:t>
      </w:r>
      <w:r>
        <w:rPr>
          <w:spacing w:val="-8"/>
        </w:rPr>
        <w:t xml:space="preserve"> </w:t>
      </w:r>
      <w:r>
        <w:t>of</w:t>
      </w:r>
      <w:r>
        <w:rPr>
          <w:spacing w:val="-8"/>
        </w:rPr>
        <w:t xml:space="preserve"> </w:t>
      </w:r>
      <w:r>
        <w:t>submitting</w:t>
      </w:r>
      <w:r>
        <w:rPr>
          <w:spacing w:val="-9"/>
        </w:rPr>
        <w:t xml:space="preserve"> </w:t>
      </w:r>
      <w:r>
        <w:t>its</w:t>
      </w:r>
      <w:r>
        <w:rPr>
          <w:spacing w:val="-8"/>
        </w:rPr>
        <w:t xml:space="preserve"> </w:t>
      </w:r>
      <w:r>
        <w:t>bid,</w:t>
      </w:r>
      <w:r>
        <w:rPr>
          <w:spacing w:val="-9"/>
        </w:rPr>
        <w:t xml:space="preserve"> </w:t>
      </w:r>
      <w:r>
        <w:t>proposal</w:t>
      </w:r>
      <w:r>
        <w:rPr>
          <w:spacing w:val="-8"/>
        </w:rPr>
        <w:t xml:space="preserve"> </w:t>
      </w:r>
      <w:r>
        <w:t>or</w:t>
      </w:r>
      <w:r>
        <w:rPr>
          <w:spacing w:val="-9"/>
        </w:rPr>
        <w:t xml:space="preserve"> </w:t>
      </w:r>
      <w:r>
        <w:t>reply,</w:t>
      </w:r>
      <w:r>
        <w:rPr>
          <w:spacing w:val="-9"/>
        </w:rPr>
        <w:t xml:space="preserve"> </w:t>
      </w:r>
      <w:r>
        <w:t>provide</w:t>
      </w:r>
      <w:r>
        <w:rPr>
          <w:spacing w:val="-8"/>
        </w:rPr>
        <w:t xml:space="preserve"> </w:t>
      </w:r>
      <w:r>
        <w:t>a</w:t>
      </w:r>
      <w:r>
        <w:rPr>
          <w:spacing w:val="-10"/>
        </w:rPr>
        <w:t xml:space="preserve"> </w:t>
      </w:r>
      <w:r>
        <w:t>written</w:t>
      </w:r>
      <w:r>
        <w:rPr>
          <w:spacing w:val="-7"/>
        </w:rPr>
        <w:t xml:space="preserve"> </w:t>
      </w:r>
      <w:r>
        <w:t>opinion</w:t>
      </w:r>
      <w:r>
        <w:rPr>
          <w:spacing w:val="-7"/>
        </w:rPr>
        <w:t xml:space="preserve"> </w:t>
      </w:r>
      <w:r>
        <w:t>from</w:t>
      </w:r>
      <w:r>
        <w:rPr>
          <w:spacing w:val="-9"/>
        </w:rPr>
        <w:t xml:space="preserve"> </w:t>
      </w:r>
      <w:r>
        <w:t>a</w:t>
      </w:r>
      <w:r>
        <w:rPr>
          <w:spacing w:val="-8"/>
        </w:rPr>
        <w:t xml:space="preserve"> </w:t>
      </w:r>
      <w:r>
        <w:t>licensed</w:t>
      </w:r>
      <w:r>
        <w:rPr>
          <w:spacing w:val="-7"/>
        </w:rPr>
        <w:t xml:space="preserve"> </w:t>
      </w:r>
      <w:r>
        <w:t>attorney in its state specifying: (a) the preferences(s) granted by the state or political subdivision, as applicable, under the laws of that state to vendors whose principal place of business is in that state or political subdivision; and (b) how the preference is calculated. The failure to submit the</w:t>
      </w:r>
      <w:r>
        <w:rPr>
          <w:spacing w:val="-5"/>
        </w:rPr>
        <w:t xml:space="preserve"> </w:t>
      </w:r>
      <w:r>
        <w:t>written</w:t>
      </w:r>
      <w:r>
        <w:rPr>
          <w:spacing w:val="-4"/>
        </w:rPr>
        <w:t xml:space="preserve"> </w:t>
      </w:r>
      <w:r>
        <w:t>opinion</w:t>
      </w:r>
      <w:r>
        <w:rPr>
          <w:spacing w:val="-5"/>
        </w:rPr>
        <w:t xml:space="preserve"> </w:t>
      </w:r>
      <w:r>
        <w:t>may</w:t>
      </w:r>
      <w:r>
        <w:rPr>
          <w:spacing w:val="-4"/>
        </w:rPr>
        <w:t xml:space="preserve"> </w:t>
      </w:r>
      <w:r>
        <w:t>be</w:t>
      </w:r>
      <w:r>
        <w:rPr>
          <w:spacing w:val="-6"/>
        </w:rPr>
        <w:t xml:space="preserve"> </w:t>
      </w:r>
      <w:r>
        <w:t>waived</w:t>
      </w:r>
      <w:r>
        <w:rPr>
          <w:spacing w:val="-4"/>
        </w:rPr>
        <w:t xml:space="preserve"> </w:t>
      </w:r>
      <w:r>
        <w:t>as</w:t>
      </w:r>
      <w:r>
        <w:rPr>
          <w:spacing w:val="-5"/>
        </w:rPr>
        <w:t xml:space="preserve"> </w:t>
      </w:r>
      <w:r>
        <w:t>non-material</w:t>
      </w:r>
      <w:r>
        <w:rPr>
          <w:spacing w:val="-4"/>
        </w:rPr>
        <w:t xml:space="preserve"> </w:t>
      </w:r>
      <w:r>
        <w:t>if</w:t>
      </w:r>
      <w:r>
        <w:rPr>
          <w:spacing w:val="-4"/>
        </w:rPr>
        <w:t xml:space="preserve"> </w:t>
      </w:r>
      <w:r>
        <w:t>all</w:t>
      </w:r>
      <w:r>
        <w:rPr>
          <w:spacing w:val="-4"/>
        </w:rPr>
        <w:t xml:space="preserve"> </w:t>
      </w:r>
      <w:r>
        <w:t>vendors</w:t>
      </w:r>
      <w:r>
        <w:rPr>
          <w:spacing w:val="-6"/>
        </w:rPr>
        <w:t xml:space="preserve"> </w:t>
      </w:r>
      <w:r>
        <w:t>responding</w:t>
      </w:r>
      <w:r>
        <w:rPr>
          <w:spacing w:val="-4"/>
        </w:rPr>
        <w:t xml:space="preserve"> </w:t>
      </w:r>
      <w:r>
        <w:t>to</w:t>
      </w:r>
      <w:r>
        <w:rPr>
          <w:spacing w:val="-5"/>
        </w:rPr>
        <w:t xml:space="preserve"> </w:t>
      </w:r>
      <w:r>
        <w:t>the</w:t>
      </w:r>
      <w:r>
        <w:rPr>
          <w:spacing w:val="-5"/>
        </w:rPr>
        <w:t xml:space="preserve"> </w:t>
      </w:r>
      <w:r>
        <w:t>solicitation have principal places of business outside of Florida.</w:t>
      </w:r>
    </w:p>
    <w:p w14:paraId="345A2C97" w14:textId="77777777" w:rsidR="000F7970" w:rsidRDefault="000F7970">
      <w:pPr>
        <w:pStyle w:val="BodyText"/>
        <w:spacing w:before="23"/>
      </w:pPr>
    </w:p>
    <w:p w14:paraId="026D7B7E" w14:textId="77777777" w:rsidR="000F7970" w:rsidRDefault="00AD2CEB">
      <w:pPr>
        <w:pStyle w:val="ListParagraph"/>
        <w:numPr>
          <w:ilvl w:val="2"/>
          <w:numId w:val="2"/>
        </w:numPr>
        <w:tabs>
          <w:tab w:val="left" w:pos="1165"/>
          <w:tab w:val="left" w:pos="1167"/>
        </w:tabs>
        <w:spacing w:line="247" w:lineRule="auto"/>
        <w:ind w:right="283"/>
        <w:jc w:val="both"/>
      </w:pPr>
      <w:r>
        <w:t>The vendor’s</w:t>
      </w:r>
      <w:r>
        <w:rPr>
          <w:spacing w:val="-1"/>
        </w:rPr>
        <w:t xml:space="preserve"> </w:t>
      </w:r>
      <w:r>
        <w:t>principal place of business, as represented by</w:t>
      </w:r>
      <w:r>
        <w:rPr>
          <w:spacing w:val="-1"/>
        </w:rPr>
        <w:t xml:space="preserve"> </w:t>
      </w:r>
      <w:r>
        <w:t>the vendor in its</w:t>
      </w:r>
      <w:r>
        <w:rPr>
          <w:spacing w:val="-1"/>
        </w:rPr>
        <w:t xml:space="preserve"> </w:t>
      </w:r>
      <w:r>
        <w:t xml:space="preserve">bid or reply, may be relied upon by NCF without further inquiry. If NCF determines that a vendor has misrepresented its principal place of business, the vendor’s bid, proposal or reply shall be </w:t>
      </w:r>
      <w:r>
        <w:rPr>
          <w:spacing w:val="-2"/>
        </w:rPr>
        <w:t>rejected.</w:t>
      </w:r>
    </w:p>
    <w:p w14:paraId="3D27540F" w14:textId="77777777" w:rsidR="000F7970" w:rsidRDefault="000F7970">
      <w:pPr>
        <w:pStyle w:val="BodyText"/>
        <w:spacing w:before="22"/>
      </w:pPr>
    </w:p>
    <w:p w14:paraId="28D0A1A3" w14:textId="77777777" w:rsidR="000F7970" w:rsidRDefault="00AD2CEB">
      <w:pPr>
        <w:pStyle w:val="ListParagraph"/>
        <w:numPr>
          <w:ilvl w:val="2"/>
          <w:numId w:val="2"/>
        </w:numPr>
        <w:tabs>
          <w:tab w:val="left" w:pos="1165"/>
          <w:tab w:val="left" w:pos="1167"/>
        </w:tabs>
        <w:spacing w:before="1" w:line="247" w:lineRule="auto"/>
        <w:ind w:right="284"/>
        <w:jc w:val="both"/>
      </w:pPr>
      <w:r>
        <w:t>For the purpose of paragraph (3)(a), “personal property” shall be defined as goods and commodities, but not real estate, intellectual property or services.</w:t>
      </w:r>
    </w:p>
    <w:p w14:paraId="66D5C10E" w14:textId="77777777" w:rsidR="000F7970" w:rsidRDefault="00AD2CEB">
      <w:pPr>
        <w:pStyle w:val="ListParagraph"/>
        <w:numPr>
          <w:ilvl w:val="1"/>
          <w:numId w:val="2"/>
        </w:numPr>
        <w:tabs>
          <w:tab w:val="left" w:pos="833"/>
        </w:tabs>
        <w:spacing w:before="229" w:line="247" w:lineRule="auto"/>
        <w:ind w:left="833" w:right="284"/>
        <w:jc w:val="both"/>
      </w:pPr>
      <w:r>
        <w:t>Preferences</w:t>
      </w:r>
      <w:r>
        <w:rPr>
          <w:spacing w:val="-8"/>
        </w:rPr>
        <w:t xml:space="preserve"> </w:t>
      </w:r>
      <w:r>
        <w:t>for</w:t>
      </w:r>
      <w:r>
        <w:rPr>
          <w:spacing w:val="-8"/>
        </w:rPr>
        <w:t xml:space="preserve"> </w:t>
      </w:r>
      <w:r>
        <w:t>Printing.</w:t>
      </w:r>
      <w:r>
        <w:rPr>
          <w:spacing w:val="-10"/>
        </w:rPr>
        <w:t xml:space="preserve"> </w:t>
      </w:r>
      <w:r>
        <w:t>When</w:t>
      </w:r>
      <w:r>
        <w:rPr>
          <w:spacing w:val="-7"/>
        </w:rPr>
        <w:t xml:space="preserve"> </w:t>
      </w:r>
      <w:r>
        <w:t>the</w:t>
      </w:r>
      <w:r>
        <w:rPr>
          <w:spacing w:val="-8"/>
        </w:rPr>
        <w:t xml:space="preserve"> </w:t>
      </w:r>
      <w:r>
        <w:t>College</w:t>
      </w:r>
      <w:r>
        <w:rPr>
          <w:spacing w:val="-8"/>
        </w:rPr>
        <w:t xml:space="preserve"> </w:t>
      </w:r>
      <w:r>
        <w:t>purchases</w:t>
      </w:r>
      <w:r>
        <w:rPr>
          <w:spacing w:val="-8"/>
        </w:rPr>
        <w:t xml:space="preserve"> </w:t>
      </w:r>
      <w:r>
        <w:t>printed</w:t>
      </w:r>
      <w:r>
        <w:rPr>
          <w:spacing w:val="-7"/>
        </w:rPr>
        <w:t xml:space="preserve"> </w:t>
      </w:r>
      <w:r>
        <w:t>materials</w:t>
      </w:r>
      <w:r>
        <w:rPr>
          <w:spacing w:val="-8"/>
        </w:rPr>
        <w:t xml:space="preserve"> </w:t>
      </w:r>
      <w:r>
        <w:t>by</w:t>
      </w:r>
      <w:r>
        <w:rPr>
          <w:spacing w:val="-7"/>
        </w:rPr>
        <w:t xml:space="preserve"> </w:t>
      </w:r>
      <w:r>
        <w:t>competitive</w:t>
      </w:r>
      <w:r>
        <w:rPr>
          <w:spacing w:val="-8"/>
        </w:rPr>
        <w:t xml:space="preserve"> </w:t>
      </w:r>
      <w:r>
        <w:t xml:space="preserve">solicitation pursuant to paragraph (2) of this regulation, a preference shall be provided Resident Vendors as </w:t>
      </w:r>
      <w:r>
        <w:rPr>
          <w:spacing w:val="-2"/>
        </w:rPr>
        <w:t>follows:</w:t>
      </w:r>
    </w:p>
    <w:p w14:paraId="315C23EF" w14:textId="77777777" w:rsidR="000F7970" w:rsidRDefault="00AD2CEB">
      <w:pPr>
        <w:pStyle w:val="ListParagraph"/>
        <w:numPr>
          <w:ilvl w:val="2"/>
          <w:numId w:val="2"/>
        </w:numPr>
        <w:tabs>
          <w:tab w:val="left" w:pos="1165"/>
          <w:tab w:val="left" w:pos="1167"/>
        </w:tabs>
        <w:spacing w:before="228" w:line="247" w:lineRule="auto"/>
        <w:ind w:right="281"/>
        <w:jc w:val="both"/>
      </w:pPr>
      <w:r>
        <w:t>If</w:t>
      </w:r>
      <w:r>
        <w:rPr>
          <w:spacing w:val="-3"/>
        </w:rPr>
        <w:t xml:space="preserve"> </w:t>
      </w:r>
      <w:r>
        <w:t>the</w:t>
      </w:r>
      <w:r>
        <w:rPr>
          <w:spacing w:val="-4"/>
        </w:rPr>
        <w:t xml:space="preserve"> </w:t>
      </w:r>
      <w:r>
        <w:t>lowest</w:t>
      </w:r>
      <w:r>
        <w:rPr>
          <w:spacing w:val="-3"/>
        </w:rPr>
        <w:t xml:space="preserve"> </w:t>
      </w:r>
      <w:r>
        <w:t>responsible</w:t>
      </w:r>
      <w:r>
        <w:rPr>
          <w:spacing w:val="-4"/>
        </w:rPr>
        <w:t xml:space="preserve"> </w:t>
      </w:r>
      <w:r>
        <w:t>and</w:t>
      </w:r>
      <w:r>
        <w:rPr>
          <w:spacing w:val="-3"/>
        </w:rPr>
        <w:t xml:space="preserve"> </w:t>
      </w:r>
      <w:r>
        <w:t>responsive</w:t>
      </w:r>
      <w:r>
        <w:rPr>
          <w:spacing w:val="-5"/>
        </w:rPr>
        <w:t xml:space="preserve"> </w:t>
      </w:r>
      <w:r>
        <w:t>bid</w:t>
      </w:r>
      <w:r>
        <w:rPr>
          <w:spacing w:val="-3"/>
        </w:rPr>
        <w:t xml:space="preserve"> </w:t>
      </w:r>
      <w:r>
        <w:t>received</w:t>
      </w:r>
      <w:r>
        <w:rPr>
          <w:spacing w:val="-4"/>
        </w:rPr>
        <w:t xml:space="preserve"> </w:t>
      </w:r>
      <w:r>
        <w:t>pursuant</w:t>
      </w:r>
      <w:r>
        <w:rPr>
          <w:spacing w:val="-3"/>
        </w:rPr>
        <w:t xml:space="preserve"> </w:t>
      </w:r>
      <w:r>
        <w:t>to</w:t>
      </w:r>
      <w:r>
        <w:rPr>
          <w:spacing w:val="-3"/>
        </w:rPr>
        <w:t xml:space="preserve"> </w:t>
      </w:r>
      <w:r>
        <w:t>an</w:t>
      </w:r>
      <w:r>
        <w:rPr>
          <w:spacing w:val="-3"/>
        </w:rPr>
        <w:t xml:space="preserve"> </w:t>
      </w:r>
      <w:r>
        <w:t>Invitation</w:t>
      </w:r>
      <w:r>
        <w:rPr>
          <w:spacing w:val="-4"/>
        </w:rPr>
        <w:t xml:space="preserve"> </w:t>
      </w:r>
      <w:r>
        <w:t>to</w:t>
      </w:r>
      <w:r>
        <w:rPr>
          <w:spacing w:val="-3"/>
        </w:rPr>
        <w:t xml:space="preserve"> </w:t>
      </w:r>
      <w:r>
        <w:t>Bid</w:t>
      </w:r>
      <w:r>
        <w:rPr>
          <w:spacing w:val="-3"/>
        </w:rPr>
        <w:t xml:space="preserve"> </w:t>
      </w:r>
      <w:r>
        <w:t>is</w:t>
      </w:r>
      <w:r>
        <w:rPr>
          <w:spacing w:val="-5"/>
        </w:rPr>
        <w:t xml:space="preserve"> </w:t>
      </w:r>
      <w:r>
        <w:t>from</w:t>
      </w:r>
      <w:r>
        <w:rPr>
          <w:spacing w:val="-4"/>
        </w:rPr>
        <w:t xml:space="preserve"> </w:t>
      </w:r>
      <w:r>
        <w:t>a vendor whose principal place of business is outside of Florida, then the College shall grant a preference to the lowest responsible and responsive Resident Vendor in the amount of five percent</w:t>
      </w:r>
      <w:r>
        <w:rPr>
          <w:spacing w:val="-2"/>
        </w:rPr>
        <w:t xml:space="preserve"> </w:t>
      </w:r>
      <w:r>
        <w:t>(5%)</w:t>
      </w:r>
      <w:r>
        <w:rPr>
          <w:spacing w:val="-1"/>
        </w:rPr>
        <w:t xml:space="preserve"> </w:t>
      </w:r>
      <w:r>
        <w:t>if</w:t>
      </w:r>
      <w:r>
        <w:rPr>
          <w:spacing w:val="-2"/>
        </w:rPr>
        <w:t xml:space="preserve"> </w:t>
      </w:r>
      <w:r>
        <w:t>the</w:t>
      </w:r>
      <w:r>
        <w:rPr>
          <w:spacing w:val="-2"/>
        </w:rPr>
        <w:t xml:space="preserve"> </w:t>
      </w:r>
      <w:r>
        <w:t>College</w:t>
      </w:r>
      <w:r>
        <w:rPr>
          <w:spacing w:val="-2"/>
        </w:rPr>
        <w:t xml:space="preserve"> </w:t>
      </w:r>
      <w:r>
        <w:t>has</w:t>
      </w:r>
      <w:r>
        <w:rPr>
          <w:spacing w:val="-2"/>
        </w:rPr>
        <w:t xml:space="preserve"> </w:t>
      </w:r>
      <w:r>
        <w:t>determined</w:t>
      </w:r>
      <w:r>
        <w:rPr>
          <w:spacing w:val="-1"/>
        </w:rPr>
        <w:t xml:space="preserve"> </w:t>
      </w:r>
      <w:r>
        <w:t>that</w:t>
      </w:r>
      <w:r>
        <w:rPr>
          <w:spacing w:val="-2"/>
        </w:rPr>
        <w:t xml:space="preserve"> </w:t>
      </w:r>
      <w:r>
        <w:t>the</w:t>
      </w:r>
      <w:r>
        <w:rPr>
          <w:spacing w:val="-2"/>
        </w:rPr>
        <w:t xml:space="preserve"> </w:t>
      </w:r>
      <w:r>
        <w:t>printing</w:t>
      </w:r>
      <w:r>
        <w:rPr>
          <w:spacing w:val="-1"/>
        </w:rPr>
        <w:t xml:space="preserve"> </w:t>
      </w:r>
      <w:r>
        <w:t>can</w:t>
      </w:r>
      <w:r>
        <w:rPr>
          <w:spacing w:val="-1"/>
        </w:rPr>
        <w:t xml:space="preserve"> </w:t>
      </w:r>
      <w:r>
        <w:t>be</w:t>
      </w:r>
      <w:r>
        <w:rPr>
          <w:spacing w:val="-4"/>
        </w:rPr>
        <w:t xml:space="preserve"> </w:t>
      </w:r>
      <w:r>
        <w:t>performed</w:t>
      </w:r>
      <w:r>
        <w:rPr>
          <w:spacing w:val="-1"/>
        </w:rPr>
        <w:t xml:space="preserve"> </w:t>
      </w:r>
      <w:r>
        <w:t>by</w:t>
      </w:r>
      <w:r>
        <w:rPr>
          <w:spacing w:val="-1"/>
        </w:rPr>
        <w:t xml:space="preserve"> </w:t>
      </w:r>
      <w:r>
        <w:t>the</w:t>
      </w:r>
      <w:r>
        <w:rPr>
          <w:spacing w:val="-2"/>
        </w:rPr>
        <w:t xml:space="preserve"> </w:t>
      </w:r>
      <w:r>
        <w:t>Resident Vendors at a level of quality comparable to that obtainable from the vendor submitting the lowest bid whose principal place of business is outside of Florida.</w:t>
      </w:r>
    </w:p>
    <w:p w14:paraId="36DB463E" w14:textId="77777777" w:rsidR="000F7970" w:rsidRDefault="000F7970">
      <w:pPr>
        <w:pStyle w:val="BodyText"/>
        <w:spacing w:before="23"/>
      </w:pPr>
    </w:p>
    <w:p w14:paraId="152277C4" w14:textId="77777777" w:rsidR="000F7970" w:rsidRDefault="00AD2CEB">
      <w:pPr>
        <w:pStyle w:val="ListParagraph"/>
        <w:numPr>
          <w:ilvl w:val="2"/>
          <w:numId w:val="2"/>
        </w:numPr>
        <w:tabs>
          <w:tab w:val="left" w:pos="1165"/>
          <w:tab w:val="left" w:pos="1167"/>
        </w:tabs>
        <w:spacing w:line="247" w:lineRule="auto"/>
        <w:ind w:right="285"/>
        <w:jc w:val="both"/>
      </w:pPr>
      <w:r>
        <w:t>For purposes of subparagraph 3(b)(1), the level of quality shall be determined by whether a vendor satisfies the minimum specification requirements as set forth in the Invitation to Bid.</w:t>
      </w:r>
    </w:p>
    <w:p w14:paraId="6659595E" w14:textId="77777777" w:rsidR="000F7970" w:rsidRDefault="000F7970">
      <w:pPr>
        <w:pStyle w:val="BodyText"/>
        <w:spacing w:before="23"/>
      </w:pPr>
    </w:p>
    <w:p w14:paraId="0CC649B6" w14:textId="77777777" w:rsidR="000F7970" w:rsidRDefault="00AD2CEB">
      <w:pPr>
        <w:pStyle w:val="ListParagraph"/>
        <w:numPr>
          <w:ilvl w:val="1"/>
          <w:numId w:val="2"/>
        </w:numPr>
        <w:tabs>
          <w:tab w:val="left" w:pos="831"/>
        </w:tabs>
        <w:ind w:left="831" w:hanging="369"/>
      </w:pPr>
      <w:r>
        <w:t>Method</w:t>
      </w:r>
      <w:r>
        <w:rPr>
          <w:spacing w:val="-8"/>
        </w:rPr>
        <w:t xml:space="preserve"> </w:t>
      </w:r>
      <w:r>
        <w:t>of</w:t>
      </w:r>
      <w:r>
        <w:rPr>
          <w:spacing w:val="-8"/>
        </w:rPr>
        <w:t xml:space="preserve"> </w:t>
      </w:r>
      <w:r>
        <w:t>Calculating</w:t>
      </w:r>
      <w:r>
        <w:rPr>
          <w:spacing w:val="-8"/>
        </w:rPr>
        <w:t xml:space="preserve"> </w:t>
      </w:r>
      <w:r>
        <w:t>Five</w:t>
      </w:r>
      <w:r>
        <w:rPr>
          <w:spacing w:val="-9"/>
        </w:rPr>
        <w:t xml:space="preserve"> </w:t>
      </w:r>
      <w:r>
        <w:t>Percent</w:t>
      </w:r>
      <w:r>
        <w:rPr>
          <w:spacing w:val="-8"/>
        </w:rPr>
        <w:t xml:space="preserve"> </w:t>
      </w:r>
      <w:r>
        <w:rPr>
          <w:spacing w:val="-2"/>
        </w:rPr>
        <w:t>Preference.</w:t>
      </w:r>
    </w:p>
    <w:p w14:paraId="2E068770" w14:textId="77777777" w:rsidR="000F7970" w:rsidRDefault="00AD2CEB">
      <w:pPr>
        <w:pStyle w:val="ListParagraph"/>
        <w:numPr>
          <w:ilvl w:val="2"/>
          <w:numId w:val="2"/>
        </w:numPr>
        <w:tabs>
          <w:tab w:val="left" w:pos="1165"/>
          <w:tab w:val="left" w:pos="1167"/>
        </w:tabs>
        <w:spacing w:before="226" w:line="247" w:lineRule="auto"/>
        <w:ind w:right="285"/>
        <w:jc w:val="both"/>
      </w:pPr>
      <w:r>
        <w:t>If</w:t>
      </w:r>
      <w:r>
        <w:rPr>
          <w:spacing w:val="-9"/>
        </w:rPr>
        <w:t xml:space="preserve"> </w:t>
      </w:r>
      <w:r>
        <w:t>the</w:t>
      </w:r>
      <w:r>
        <w:rPr>
          <w:spacing w:val="-10"/>
        </w:rPr>
        <w:t xml:space="preserve"> </w:t>
      </w:r>
      <w:r>
        <w:t>competitive</w:t>
      </w:r>
      <w:r>
        <w:rPr>
          <w:spacing w:val="-10"/>
        </w:rPr>
        <w:t xml:space="preserve"> </w:t>
      </w:r>
      <w:r>
        <w:t>solicitation</w:t>
      </w:r>
      <w:r>
        <w:rPr>
          <w:spacing w:val="-9"/>
        </w:rPr>
        <w:t xml:space="preserve"> </w:t>
      </w:r>
      <w:r>
        <w:t>is</w:t>
      </w:r>
      <w:r>
        <w:rPr>
          <w:spacing w:val="-11"/>
        </w:rPr>
        <w:t xml:space="preserve"> </w:t>
      </w:r>
      <w:r>
        <w:t>an</w:t>
      </w:r>
      <w:r>
        <w:rPr>
          <w:spacing w:val="-9"/>
        </w:rPr>
        <w:t xml:space="preserve"> </w:t>
      </w:r>
      <w:r>
        <w:t>Invitation</w:t>
      </w:r>
      <w:r>
        <w:rPr>
          <w:spacing w:val="-9"/>
        </w:rPr>
        <w:t xml:space="preserve"> </w:t>
      </w:r>
      <w:r>
        <w:t>to</w:t>
      </w:r>
      <w:r>
        <w:rPr>
          <w:spacing w:val="-10"/>
        </w:rPr>
        <w:t xml:space="preserve"> </w:t>
      </w:r>
      <w:r>
        <w:t>Bid,</w:t>
      </w:r>
      <w:r>
        <w:rPr>
          <w:spacing w:val="-10"/>
        </w:rPr>
        <w:t xml:space="preserve"> </w:t>
      </w:r>
      <w:r>
        <w:t>then</w:t>
      </w:r>
      <w:r>
        <w:rPr>
          <w:spacing w:val="-9"/>
        </w:rPr>
        <w:t xml:space="preserve"> </w:t>
      </w:r>
      <w:r>
        <w:t>an</w:t>
      </w:r>
      <w:r>
        <w:rPr>
          <w:spacing w:val="-9"/>
        </w:rPr>
        <w:t xml:space="preserve"> </w:t>
      </w:r>
      <w:r>
        <w:t>amount</w:t>
      </w:r>
      <w:r>
        <w:rPr>
          <w:spacing w:val="-9"/>
        </w:rPr>
        <w:t xml:space="preserve"> </w:t>
      </w:r>
      <w:r>
        <w:t>equal</w:t>
      </w:r>
      <w:r>
        <w:rPr>
          <w:spacing w:val="-9"/>
        </w:rPr>
        <w:t xml:space="preserve"> </w:t>
      </w:r>
      <w:r>
        <w:t>to</w:t>
      </w:r>
      <w:r>
        <w:rPr>
          <w:spacing w:val="-9"/>
        </w:rPr>
        <w:t xml:space="preserve"> </w:t>
      </w:r>
      <w:r>
        <w:t>five</w:t>
      </w:r>
      <w:r>
        <w:rPr>
          <w:spacing w:val="-10"/>
        </w:rPr>
        <w:t xml:space="preserve"> </w:t>
      </w:r>
      <w:r>
        <w:t>percent</w:t>
      </w:r>
      <w:r>
        <w:rPr>
          <w:spacing w:val="-9"/>
        </w:rPr>
        <w:t xml:space="preserve"> </w:t>
      </w:r>
      <w:r>
        <w:t>(5%) of the total base bid and any alternates shall be deducted from the base bid and alternates, as applicable, of the lowest responsible and responsive Resident Vendor’s bid.</w:t>
      </w:r>
    </w:p>
    <w:p w14:paraId="4B868FA1" w14:textId="77777777" w:rsidR="000F7970" w:rsidRDefault="000F7970">
      <w:pPr>
        <w:spacing w:line="247" w:lineRule="auto"/>
        <w:jc w:val="both"/>
        <w:sectPr w:rsidR="000F7970">
          <w:pgSz w:w="12240" w:h="15840"/>
          <w:pgMar w:top="1820" w:right="1160" w:bottom="720" w:left="1340" w:header="0" w:footer="508" w:gutter="0"/>
          <w:cols w:space="720"/>
        </w:sectPr>
      </w:pPr>
    </w:p>
    <w:p w14:paraId="0440F952" w14:textId="77777777" w:rsidR="000F7970" w:rsidRDefault="000F7970">
      <w:pPr>
        <w:pStyle w:val="BodyText"/>
      </w:pPr>
    </w:p>
    <w:p w14:paraId="4BA96C7F" w14:textId="77777777" w:rsidR="000F7970" w:rsidRDefault="000F7970">
      <w:pPr>
        <w:pStyle w:val="BodyText"/>
        <w:spacing w:before="169"/>
      </w:pPr>
    </w:p>
    <w:p w14:paraId="3DB41655" w14:textId="77777777" w:rsidR="000F7970" w:rsidRDefault="00AD2CEB">
      <w:pPr>
        <w:pStyle w:val="ListParagraph"/>
        <w:numPr>
          <w:ilvl w:val="1"/>
          <w:numId w:val="2"/>
        </w:numPr>
        <w:tabs>
          <w:tab w:val="left" w:pos="932"/>
        </w:tabs>
        <w:spacing w:line="247" w:lineRule="auto"/>
        <w:ind w:left="932" w:right="448"/>
        <w:jc w:val="both"/>
      </w:pPr>
      <w:r>
        <w:t>Determining a Vendor’s Principal Place of Business. A vendor’s “principal place of business” is determined as follows:</w:t>
      </w:r>
    </w:p>
    <w:p w14:paraId="40C99EAF" w14:textId="77777777" w:rsidR="000F7970" w:rsidRDefault="00AD2CEB">
      <w:pPr>
        <w:pStyle w:val="ListParagraph"/>
        <w:numPr>
          <w:ilvl w:val="2"/>
          <w:numId w:val="2"/>
        </w:numPr>
        <w:tabs>
          <w:tab w:val="left" w:pos="1264"/>
          <w:tab w:val="left" w:pos="1281"/>
        </w:tabs>
        <w:spacing w:before="238" w:line="295" w:lineRule="auto"/>
        <w:ind w:left="1281" w:right="478" w:hanging="375"/>
        <w:jc w:val="both"/>
      </w:pPr>
      <w:r>
        <w:t>If</w:t>
      </w:r>
      <w:r>
        <w:rPr>
          <w:spacing w:val="-2"/>
        </w:rPr>
        <w:t xml:space="preserve"> </w:t>
      </w:r>
      <w:r>
        <w:t>the</w:t>
      </w:r>
      <w:r>
        <w:rPr>
          <w:spacing w:val="-3"/>
        </w:rPr>
        <w:t xml:space="preserve"> </w:t>
      </w:r>
      <w:r>
        <w:t>vendor</w:t>
      </w:r>
      <w:r>
        <w:rPr>
          <w:spacing w:val="-3"/>
        </w:rPr>
        <w:t xml:space="preserve"> </w:t>
      </w:r>
      <w:r>
        <w:t>is</w:t>
      </w:r>
      <w:r>
        <w:rPr>
          <w:spacing w:val="-3"/>
        </w:rPr>
        <w:t xml:space="preserve"> </w:t>
      </w:r>
      <w:r>
        <w:t>an</w:t>
      </w:r>
      <w:r>
        <w:rPr>
          <w:spacing w:val="-2"/>
        </w:rPr>
        <w:t xml:space="preserve"> </w:t>
      </w:r>
      <w:r>
        <w:t>individual</w:t>
      </w:r>
      <w:r>
        <w:rPr>
          <w:spacing w:val="-2"/>
        </w:rPr>
        <w:t xml:space="preserve"> </w:t>
      </w:r>
      <w:r>
        <w:t>or</w:t>
      </w:r>
      <w:r>
        <w:rPr>
          <w:spacing w:val="-2"/>
        </w:rPr>
        <w:t xml:space="preserve"> </w:t>
      </w:r>
      <w:r>
        <w:t>a</w:t>
      </w:r>
      <w:r>
        <w:rPr>
          <w:spacing w:val="-3"/>
        </w:rPr>
        <w:t xml:space="preserve"> </w:t>
      </w:r>
      <w:r>
        <w:t>sole</w:t>
      </w:r>
      <w:r>
        <w:rPr>
          <w:spacing w:val="-3"/>
        </w:rPr>
        <w:t xml:space="preserve"> </w:t>
      </w:r>
      <w:r>
        <w:t>proprietorship,</w:t>
      </w:r>
      <w:r>
        <w:rPr>
          <w:spacing w:val="-3"/>
        </w:rPr>
        <w:t xml:space="preserve"> </w:t>
      </w:r>
      <w:r>
        <w:t>then</w:t>
      </w:r>
      <w:r>
        <w:rPr>
          <w:spacing w:val="-2"/>
        </w:rPr>
        <w:t xml:space="preserve"> </w:t>
      </w:r>
      <w:r>
        <w:t>its</w:t>
      </w:r>
      <w:r>
        <w:rPr>
          <w:spacing w:val="-3"/>
        </w:rPr>
        <w:t xml:space="preserve"> </w:t>
      </w:r>
      <w:r>
        <w:t>“principal</w:t>
      </w:r>
      <w:r>
        <w:rPr>
          <w:spacing w:val="-2"/>
        </w:rPr>
        <w:t xml:space="preserve"> </w:t>
      </w:r>
      <w:r>
        <w:t>place</w:t>
      </w:r>
      <w:r>
        <w:rPr>
          <w:spacing w:val="-3"/>
        </w:rPr>
        <w:t xml:space="preserve"> </w:t>
      </w:r>
      <w:r>
        <w:t>of</w:t>
      </w:r>
      <w:r>
        <w:rPr>
          <w:spacing w:val="-2"/>
        </w:rPr>
        <w:t xml:space="preserve"> </w:t>
      </w:r>
      <w:r>
        <w:t>business” is in the state where the vendor’s primary residence is located.</w:t>
      </w:r>
    </w:p>
    <w:p w14:paraId="11D97752" w14:textId="77777777" w:rsidR="000F7970" w:rsidRDefault="00AD2CEB">
      <w:pPr>
        <w:pStyle w:val="ListParagraph"/>
        <w:numPr>
          <w:ilvl w:val="2"/>
          <w:numId w:val="2"/>
        </w:numPr>
        <w:tabs>
          <w:tab w:val="left" w:pos="1265"/>
          <w:tab w:val="left" w:pos="1267"/>
        </w:tabs>
        <w:spacing w:before="229" w:line="247" w:lineRule="auto"/>
        <w:ind w:left="1267" w:right="448"/>
        <w:jc w:val="both"/>
      </w:pPr>
      <w:r>
        <w:t>If</w:t>
      </w:r>
      <w:r>
        <w:rPr>
          <w:spacing w:val="-1"/>
        </w:rPr>
        <w:t xml:space="preserve"> </w:t>
      </w:r>
      <w:r>
        <w:t>the</w:t>
      </w:r>
      <w:r>
        <w:rPr>
          <w:spacing w:val="-1"/>
        </w:rPr>
        <w:t xml:space="preserve"> </w:t>
      </w:r>
      <w:r>
        <w:t>vendor</w:t>
      </w:r>
      <w:r>
        <w:rPr>
          <w:spacing w:val="-2"/>
        </w:rPr>
        <w:t xml:space="preserve"> </w:t>
      </w:r>
      <w:r>
        <w:t>is</w:t>
      </w:r>
      <w:r>
        <w:rPr>
          <w:spacing w:val="-1"/>
        </w:rPr>
        <w:t xml:space="preserve"> </w:t>
      </w:r>
      <w:r>
        <w:t>a</w:t>
      </w:r>
      <w:r>
        <w:rPr>
          <w:spacing w:val="-1"/>
        </w:rPr>
        <w:t xml:space="preserve"> </w:t>
      </w:r>
      <w:r>
        <w:t>business organization,</w:t>
      </w:r>
      <w:r>
        <w:rPr>
          <w:spacing w:val="-2"/>
        </w:rPr>
        <w:t xml:space="preserve"> </w:t>
      </w:r>
      <w:r>
        <w:t>then its</w:t>
      </w:r>
      <w:r>
        <w:rPr>
          <w:spacing w:val="-1"/>
        </w:rPr>
        <w:t xml:space="preserve"> </w:t>
      </w:r>
      <w:r>
        <w:t>“principal</w:t>
      </w:r>
      <w:r>
        <w:rPr>
          <w:spacing w:val="-1"/>
        </w:rPr>
        <w:t xml:space="preserve"> </w:t>
      </w:r>
      <w:r>
        <w:t>place</w:t>
      </w:r>
      <w:r>
        <w:rPr>
          <w:spacing w:val="-1"/>
        </w:rPr>
        <w:t xml:space="preserve"> </w:t>
      </w:r>
      <w:r>
        <w:t>of business”</w:t>
      </w:r>
      <w:r>
        <w:rPr>
          <w:spacing w:val="-1"/>
        </w:rPr>
        <w:t xml:space="preserve"> </w:t>
      </w:r>
      <w:r>
        <w:t>is</w:t>
      </w:r>
      <w:r>
        <w:rPr>
          <w:spacing w:val="-1"/>
        </w:rPr>
        <w:t xml:space="preserve"> </w:t>
      </w:r>
      <w:r>
        <w:t>in the</w:t>
      </w:r>
      <w:r>
        <w:rPr>
          <w:spacing w:val="-1"/>
        </w:rPr>
        <w:t xml:space="preserve"> </w:t>
      </w:r>
      <w:r>
        <w:t>state where</w:t>
      </w:r>
      <w:r>
        <w:rPr>
          <w:spacing w:val="-11"/>
        </w:rPr>
        <w:t xml:space="preserve"> </w:t>
      </w:r>
      <w:r>
        <w:t>the</w:t>
      </w:r>
      <w:r>
        <w:rPr>
          <w:spacing w:val="-11"/>
        </w:rPr>
        <w:t xml:space="preserve"> </w:t>
      </w:r>
      <w:r>
        <w:t>majority</w:t>
      </w:r>
      <w:r>
        <w:rPr>
          <w:spacing w:val="-11"/>
        </w:rPr>
        <w:t xml:space="preserve"> </w:t>
      </w:r>
      <w:r>
        <w:t>of</w:t>
      </w:r>
      <w:r>
        <w:rPr>
          <w:spacing w:val="-10"/>
        </w:rPr>
        <w:t xml:space="preserve"> </w:t>
      </w:r>
      <w:r>
        <w:t>the</w:t>
      </w:r>
      <w:r>
        <w:rPr>
          <w:spacing w:val="-11"/>
        </w:rPr>
        <w:t xml:space="preserve"> </w:t>
      </w:r>
      <w:r>
        <w:t>vendor’s</w:t>
      </w:r>
      <w:r>
        <w:rPr>
          <w:spacing w:val="-11"/>
        </w:rPr>
        <w:t xml:space="preserve"> </w:t>
      </w:r>
      <w:r>
        <w:t>executive</w:t>
      </w:r>
      <w:r>
        <w:rPr>
          <w:spacing w:val="-11"/>
        </w:rPr>
        <w:t xml:space="preserve"> </w:t>
      </w:r>
      <w:r>
        <w:t>officers</w:t>
      </w:r>
      <w:r>
        <w:rPr>
          <w:spacing w:val="-11"/>
        </w:rPr>
        <w:t xml:space="preserve"> </w:t>
      </w:r>
      <w:r>
        <w:t>direct</w:t>
      </w:r>
      <w:r>
        <w:rPr>
          <w:spacing w:val="-10"/>
        </w:rPr>
        <w:t xml:space="preserve"> </w:t>
      </w:r>
      <w:r>
        <w:t>the</w:t>
      </w:r>
      <w:r>
        <w:rPr>
          <w:spacing w:val="-11"/>
        </w:rPr>
        <w:t xml:space="preserve"> </w:t>
      </w:r>
      <w:r>
        <w:t>management</w:t>
      </w:r>
      <w:r>
        <w:rPr>
          <w:spacing w:val="-10"/>
        </w:rPr>
        <w:t xml:space="preserve"> </w:t>
      </w:r>
      <w:r>
        <w:t>of</w:t>
      </w:r>
      <w:r>
        <w:rPr>
          <w:spacing w:val="-10"/>
        </w:rPr>
        <w:t xml:space="preserve"> </w:t>
      </w:r>
      <w:r>
        <w:t>the</w:t>
      </w:r>
      <w:r>
        <w:rPr>
          <w:spacing w:val="-11"/>
        </w:rPr>
        <w:t xml:space="preserve"> </w:t>
      </w:r>
      <w:r>
        <w:t>vendor’s business affairs.</w:t>
      </w:r>
    </w:p>
    <w:p w14:paraId="5EC32CCD" w14:textId="77777777" w:rsidR="000F7970" w:rsidRDefault="000F7970">
      <w:pPr>
        <w:pStyle w:val="BodyText"/>
        <w:spacing w:before="24"/>
      </w:pPr>
    </w:p>
    <w:p w14:paraId="009A8E2B" w14:textId="77777777" w:rsidR="000F7970" w:rsidRDefault="00AD2CEB">
      <w:pPr>
        <w:pStyle w:val="ListParagraph"/>
        <w:numPr>
          <w:ilvl w:val="1"/>
          <w:numId w:val="2"/>
        </w:numPr>
        <w:tabs>
          <w:tab w:val="left" w:pos="930"/>
          <w:tab w:val="left" w:pos="932"/>
        </w:tabs>
        <w:spacing w:line="247" w:lineRule="auto"/>
        <w:ind w:left="932" w:right="448"/>
        <w:jc w:val="both"/>
      </w:pPr>
      <w:r>
        <w:t>Federally Funded Projects. Purchases made to perform specific obligations under federally funded projects shall not</w:t>
      </w:r>
      <w:r>
        <w:rPr>
          <w:spacing w:val="-1"/>
        </w:rPr>
        <w:t xml:space="preserve"> </w:t>
      </w:r>
      <w:r>
        <w:t>be</w:t>
      </w:r>
      <w:r>
        <w:rPr>
          <w:spacing w:val="-1"/>
        </w:rPr>
        <w:t xml:space="preserve"> </w:t>
      </w:r>
      <w:r>
        <w:t>subject to this preference requirement to the extent the application of a preference is not allowed under applicable federal law or regulation.</w:t>
      </w:r>
    </w:p>
    <w:p w14:paraId="444CA4FE" w14:textId="77777777" w:rsidR="000F7970" w:rsidRDefault="000F7970">
      <w:pPr>
        <w:pStyle w:val="BodyText"/>
        <w:spacing w:before="22"/>
      </w:pPr>
    </w:p>
    <w:p w14:paraId="4B6285E8" w14:textId="77777777" w:rsidR="000F7970" w:rsidRDefault="00AD2CEB">
      <w:pPr>
        <w:pStyle w:val="ListParagraph"/>
        <w:numPr>
          <w:ilvl w:val="0"/>
          <w:numId w:val="2"/>
        </w:numPr>
        <w:tabs>
          <w:tab w:val="left" w:pos="648"/>
          <w:tab w:val="left" w:pos="651"/>
        </w:tabs>
        <w:spacing w:before="1" w:line="247" w:lineRule="auto"/>
        <w:ind w:left="651" w:right="451"/>
        <w:jc w:val="both"/>
      </w:pPr>
      <w:r>
        <w:t>Purchases</w:t>
      </w:r>
      <w:r>
        <w:rPr>
          <w:spacing w:val="-12"/>
        </w:rPr>
        <w:t xml:space="preserve"> </w:t>
      </w:r>
      <w:r>
        <w:t>from</w:t>
      </w:r>
      <w:r>
        <w:rPr>
          <w:spacing w:val="-12"/>
        </w:rPr>
        <w:t xml:space="preserve"> </w:t>
      </w:r>
      <w:r>
        <w:t>Contractors</w:t>
      </w:r>
      <w:r>
        <w:rPr>
          <w:spacing w:val="-12"/>
        </w:rPr>
        <w:t xml:space="preserve"> </w:t>
      </w:r>
      <w:r>
        <w:t>Convicted</w:t>
      </w:r>
      <w:r>
        <w:rPr>
          <w:spacing w:val="-13"/>
        </w:rPr>
        <w:t xml:space="preserve"> </w:t>
      </w:r>
      <w:r>
        <w:t>of</w:t>
      </w:r>
      <w:r>
        <w:rPr>
          <w:spacing w:val="-12"/>
        </w:rPr>
        <w:t xml:space="preserve"> </w:t>
      </w:r>
      <w:r>
        <w:t>Public</w:t>
      </w:r>
      <w:r>
        <w:rPr>
          <w:spacing w:val="-13"/>
        </w:rPr>
        <w:t xml:space="preserve"> </w:t>
      </w:r>
      <w:r>
        <w:t>Entity</w:t>
      </w:r>
      <w:r>
        <w:rPr>
          <w:spacing w:val="-11"/>
        </w:rPr>
        <w:t xml:space="preserve"> </w:t>
      </w:r>
      <w:r>
        <w:t>Crimes.</w:t>
      </w:r>
      <w:r>
        <w:rPr>
          <w:spacing w:val="-11"/>
        </w:rPr>
        <w:t xml:space="preserve"> </w:t>
      </w:r>
      <w:r>
        <w:t>NCF</w:t>
      </w:r>
      <w:r>
        <w:rPr>
          <w:spacing w:val="-12"/>
        </w:rPr>
        <w:t xml:space="preserve"> </w:t>
      </w:r>
      <w:r>
        <w:t>shall</w:t>
      </w:r>
      <w:r>
        <w:rPr>
          <w:spacing w:val="-11"/>
        </w:rPr>
        <w:t xml:space="preserve"> </w:t>
      </w:r>
      <w:r>
        <w:t>not</w:t>
      </w:r>
      <w:r>
        <w:rPr>
          <w:spacing w:val="-11"/>
        </w:rPr>
        <w:t xml:space="preserve"> </w:t>
      </w:r>
      <w:r>
        <w:t>accept</w:t>
      </w:r>
      <w:r>
        <w:rPr>
          <w:spacing w:val="-11"/>
        </w:rPr>
        <w:t xml:space="preserve"> </w:t>
      </w:r>
      <w:r>
        <w:t>a</w:t>
      </w:r>
      <w:r>
        <w:rPr>
          <w:spacing w:val="-12"/>
        </w:rPr>
        <w:t xml:space="preserve"> </w:t>
      </w:r>
      <w:r>
        <w:t>competitive solicitation from or purchase commodities or contractual services from a person or affiliate who has been convicted of a public entity crime and has been placed on the State of</w:t>
      </w:r>
    </w:p>
    <w:p w14:paraId="1DB7EE39" w14:textId="77777777" w:rsidR="000F7970" w:rsidRDefault="00AD2CEB">
      <w:pPr>
        <w:pStyle w:val="BodyText"/>
        <w:spacing w:before="4" w:line="247" w:lineRule="auto"/>
        <w:ind w:left="651" w:right="448"/>
        <w:jc w:val="both"/>
      </w:pPr>
      <w:r>
        <w:t>Florida’s convicted vendor list for a period of 36 months from the date of being added to the convicted vendor list.</w:t>
      </w:r>
    </w:p>
    <w:p w14:paraId="343ACB7D" w14:textId="77777777" w:rsidR="000F7970" w:rsidRDefault="000F7970">
      <w:pPr>
        <w:pStyle w:val="BodyText"/>
        <w:spacing w:before="22"/>
      </w:pPr>
    </w:p>
    <w:p w14:paraId="4E9D3886" w14:textId="77777777" w:rsidR="000F7970" w:rsidRDefault="00AD2CEB">
      <w:pPr>
        <w:pStyle w:val="ListParagraph"/>
        <w:numPr>
          <w:ilvl w:val="0"/>
          <w:numId w:val="2"/>
        </w:numPr>
        <w:tabs>
          <w:tab w:val="left" w:pos="648"/>
          <w:tab w:val="left" w:pos="651"/>
        </w:tabs>
        <w:spacing w:before="1" w:line="247" w:lineRule="auto"/>
        <w:ind w:left="651" w:right="450"/>
        <w:jc w:val="left"/>
      </w:pPr>
      <w:r>
        <w:t>Review</w:t>
      </w:r>
      <w:r>
        <w:rPr>
          <w:spacing w:val="-11"/>
        </w:rPr>
        <w:t xml:space="preserve"> </w:t>
      </w:r>
      <w:r>
        <w:t>and</w:t>
      </w:r>
      <w:r>
        <w:rPr>
          <w:spacing w:val="-9"/>
        </w:rPr>
        <w:t xml:space="preserve"> </w:t>
      </w:r>
      <w:r>
        <w:t>Responsibilities.</w:t>
      </w:r>
      <w:r>
        <w:rPr>
          <w:spacing w:val="-10"/>
        </w:rPr>
        <w:t xml:space="preserve"> </w:t>
      </w:r>
      <w:r>
        <w:t>The</w:t>
      </w:r>
      <w:r>
        <w:rPr>
          <w:spacing w:val="-11"/>
        </w:rPr>
        <w:t xml:space="preserve"> </w:t>
      </w:r>
      <w:r>
        <w:t>Controller</w:t>
      </w:r>
      <w:r>
        <w:rPr>
          <w:spacing w:val="-10"/>
        </w:rPr>
        <w:t xml:space="preserve"> </w:t>
      </w:r>
      <w:r>
        <w:t>is</w:t>
      </w:r>
      <w:r>
        <w:rPr>
          <w:spacing w:val="-11"/>
        </w:rPr>
        <w:t xml:space="preserve"> </w:t>
      </w:r>
      <w:r>
        <w:t>the</w:t>
      </w:r>
      <w:r>
        <w:rPr>
          <w:spacing w:val="-11"/>
        </w:rPr>
        <w:t xml:space="preserve"> </w:t>
      </w:r>
      <w:r>
        <w:t>party</w:t>
      </w:r>
      <w:r>
        <w:rPr>
          <w:spacing w:val="-10"/>
        </w:rPr>
        <w:t xml:space="preserve"> </w:t>
      </w:r>
      <w:r>
        <w:t>responsible</w:t>
      </w:r>
      <w:r>
        <w:rPr>
          <w:spacing w:val="-11"/>
        </w:rPr>
        <w:t xml:space="preserve"> </w:t>
      </w:r>
      <w:r>
        <w:t>for</w:t>
      </w:r>
      <w:r>
        <w:rPr>
          <w:spacing w:val="-10"/>
        </w:rPr>
        <w:t xml:space="preserve"> </w:t>
      </w:r>
      <w:r>
        <w:t>oversight</w:t>
      </w:r>
      <w:r>
        <w:rPr>
          <w:spacing w:val="-10"/>
        </w:rPr>
        <w:t xml:space="preserve"> </w:t>
      </w:r>
      <w:r>
        <w:t>and</w:t>
      </w:r>
      <w:r>
        <w:rPr>
          <w:spacing w:val="-10"/>
        </w:rPr>
        <w:t xml:space="preserve"> </w:t>
      </w:r>
      <w:r>
        <w:t>enforcement of these regulations.</w:t>
      </w:r>
    </w:p>
    <w:p w14:paraId="008E5CC7" w14:textId="77777777" w:rsidR="000F7970" w:rsidRDefault="00AD2CEB">
      <w:pPr>
        <w:spacing w:before="250" w:line="510" w:lineRule="atLeast"/>
        <w:ind w:left="186"/>
        <w:rPr>
          <w:i/>
        </w:rPr>
      </w:pPr>
      <w:r>
        <w:rPr>
          <w:i/>
        </w:rPr>
        <w:t>Authority:</w:t>
      </w:r>
      <w:r>
        <w:rPr>
          <w:i/>
          <w:spacing w:val="-3"/>
        </w:rPr>
        <w:t xml:space="preserve"> </w:t>
      </w:r>
      <w:r>
        <w:rPr>
          <w:i/>
        </w:rPr>
        <w:t>Article</w:t>
      </w:r>
      <w:r>
        <w:rPr>
          <w:i/>
          <w:spacing w:val="-3"/>
        </w:rPr>
        <w:t xml:space="preserve"> </w:t>
      </w:r>
      <w:r>
        <w:rPr>
          <w:i/>
        </w:rPr>
        <w:t>IX,</w:t>
      </w:r>
      <w:r>
        <w:rPr>
          <w:i/>
          <w:spacing w:val="-3"/>
        </w:rPr>
        <w:t xml:space="preserve"> </w:t>
      </w:r>
      <w:r>
        <w:rPr>
          <w:i/>
        </w:rPr>
        <w:t>§.</w:t>
      </w:r>
      <w:r>
        <w:rPr>
          <w:i/>
          <w:spacing w:val="-3"/>
        </w:rPr>
        <w:t xml:space="preserve"> </w:t>
      </w:r>
      <w:r>
        <w:rPr>
          <w:i/>
        </w:rPr>
        <w:t>7,</w:t>
      </w:r>
      <w:r>
        <w:rPr>
          <w:i/>
          <w:spacing w:val="-3"/>
        </w:rPr>
        <w:t xml:space="preserve"> </w:t>
      </w:r>
      <w:r>
        <w:rPr>
          <w:i/>
        </w:rPr>
        <w:t>Fla.</w:t>
      </w:r>
      <w:r>
        <w:rPr>
          <w:i/>
          <w:spacing w:val="-3"/>
        </w:rPr>
        <w:t xml:space="preserve"> </w:t>
      </w:r>
      <w:r>
        <w:rPr>
          <w:i/>
        </w:rPr>
        <w:t>Constitution;</w:t>
      </w:r>
      <w:r>
        <w:rPr>
          <w:i/>
          <w:spacing w:val="-3"/>
        </w:rPr>
        <w:t xml:space="preserve"> </w:t>
      </w:r>
      <w:r>
        <w:rPr>
          <w:i/>
        </w:rPr>
        <w:t>Fla.</w:t>
      </w:r>
      <w:r>
        <w:rPr>
          <w:i/>
          <w:spacing w:val="-3"/>
        </w:rPr>
        <w:t xml:space="preserve"> </w:t>
      </w:r>
      <w:r>
        <w:rPr>
          <w:i/>
        </w:rPr>
        <w:t>Board</w:t>
      </w:r>
      <w:r>
        <w:rPr>
          <w:i/>
          <w:spacing w:val="-3"/>
        </w:rPr>
        <w:t xml:space="preserve"> </w:t>
      </w:r>
      <w:r>
        <w:rPr>
          <w:i/>
        </w:rPr>
        <w:t>of</w:t>
      </w:r>
      <w:r>
        <w:rPr>
          <w:i/>
          <w:spacing w:val="-3"/>
        </w:rPr>
        <w:t xml:space="preserve"> </w:t>
      </w:r>
      <w:r>
        <w:rPr>
          <w:i/>
        </w:rPr>
        <w:t>Governors</w:t>
      </w:r>
      <w:r>
        <w:rPr>
          <w:i/>
          <w:spacing w:val="-3"/>
        </w:rPr>
        <w:t xml:space="preserve"> </w:t>
      </w:r>
      <w:r>
        <w:rPr>
          <w:i/>
        </w:rPr>
        <w:t>Regulations</w:t>
      </w:r>
      <w:r>
        <w:rPr>
          <w:i/>
          <w:spacing w:val="-3"/>
        </w:rPr>
        <w:t xml:space="preserve"> </w:t>
      </w:r>
      <w:r>
        <w:rPr>
          <w:i/>
        </w:rPr>
        <w:t>1.001</w:t>
      </w:r>
      <w:r>
        <w:rPr>
          <w:i/>
          <w:spacing w:val="-3"/>
        </w:rPr>
        <w:t xml:space="preserve"> </w:t>
      </w:r>
      <w:r>
        <w:rPr>
          <w:i/>
        </w:rPr>
        <w:t>and</w:t>
      </w:r>
      <w:r>
        <w:rPr>
          <w:i/>
          <w:spacing w:val="-3"/>
        </w:rPr>
        <w:t xml:space="preserve"> </w:t>
      </w:r>
      <w:r>
        <w:rPr>
          <w:i/>
        </w:rPr>
        <w:t>18.001 History: 02-07-04 as Policy 5-001; Revised and combined with Policies 5-002, 5-003, 5-004, and</w:t>
      </w:r>
    </w:p>
    <w:p w14:paraId="7089E793" w14:textId="6BFD2D83" w:rsidR="000F7970" w:rsidRDefault="00AD2CEB">
      <w:pPr>
        <w:spacing w:before="26"/>
        <w:ind w:left="186"/>
        <w:rPr>
          <w:i/>
          <w:sz w:val="24"/>
        </w:rPr>
      </w:pPr>
      <w:r>
        <w:rPr>
          <w:i/>
        </w:rPr>
        <w:t>5-011,</w:t>
      </w:r>
      <w:r>
        <w:rPr>
          <w:i/>
          <w:spacing w:val="-12"/>
        </w:rPr>
        <w:t xml:space="preserve"> </w:t>
      </w:r>
      <w:r>
        <w:rPr>
          <w:i/>
        </w:rPr>
        <w:t>and</w:t>
      </w:r>
      <w:r>
        <w:rPr>
          <w:i/>
          <w:spacing w:val="-11"/>
        </w:rPr>
        <w:t xml:space="preserve"> </w:t>
      </w:r>
      <w:r>
        <w:rPr>
          <w:i/>
        </w:rPr>
        <w:t>renumbered</w:t>
      </w:r>
      <w:r>
        <w:rPr>
          <w:i/>
          <w:spacing w:val="-11"/>
        </w:rPr>
        <w:t xml:space="preserve"> </w:t>
      </w:r>
      <w:r>
        <w:rPr>
          <w:i/>
        </w:rPr>
        <w:t>09-11-10;</w:t>
      </w:r>
      <w:r>
        <w:rPr>
          <w:i/>
          <w:spacing w:val="-10"/>
        </w:rPr>
        <w:t xml:space="preserve"> </w:t>
      </w:r>
      <w:r>
        <w:rPr>
          <w:i/>
        </w:rPr>
        <w:t>Revised</w:t>
      </w:r>
      <w:r>
        <w:rPr>
          <w:i/>
          <w:spacing w:val="-11"/>
        </w:rPr>
        <w:t xml:space="preserve"> </w:t>
      </w:r>
      <w:r>
        <w:rPr>
          <w:i/>
        </w:rPr>
        <w:t>09-10-11;</w:t>
      </w:r>
      <w:r>
        <w:rPr>
          <w:i/>
          <w:spacing w:val="-13"/>
        </w:rPr>
        <w:t xml:space="preserve"> </w:t>
      </w:r>
      <w:r>
        <w:rPr>
          <w:i/>
        </w:rPr>
        <w:t>Revise</w:t>
      </w:r>
      <w:bookmarkStart w:id="0" w:name="_GoBack"/>
      <w:bookmarkEnd w:id="0"/>
      <w:r>
        <w:rPr>
          <w:i/>
        </w:rPr>
        <w:t>d</w:t>
      </w:r>
      <w:r>
        <w:rPr>
          <w:i/>
          <w:spacing w:val="-11"/>
        </w:rPr>
        <w:t xml:space="preserve"> </w:t>
      </w:r>
      <w:r>
        <w:rPr>
          <w:i/>
        </w:rPr>
        <w:t>10-20-18,</w:t>
      </w:r>
      <w:r>
        <w:rPr>
          <w:i/>
          <w:spacing w:val="-12"/>
        </w:rPr>
        <w:t xml:space="preserve"> </w:t>
      </w:r>
      <w:r>
        <w:rPr>
          <w:i/>
        </w:rPr>
        <w:t>06-05-19,</w:t>
      </w:r>
      <w:r>
        <w:rPr>
          <w:i/>
          <w:spacing w:val="-10"/>
        </w:rPr>
        <w:t xml:space="preserve"> </w:t>
      </w:r>
      <w:r>
        <w:rPr>
          <w:i/>
        </w:rPr>
        <w:t>02-22-</w:t>
      </w:r>
      <w:r>
        <w:rPr>
          <w:i/>
          <w:spacing w:val="-5"/>
        </w:rPr>
        <w:t>24</w:t>
      </w:r>
      <w:r w:rsidR="005E363F">
        <w:rPr>
          <w:i/>
          <w:spacing w:val="-5"/>
          <w:sz w:val="24"/>
        </w:rPr>
        <w:t>, 06-26-25</w:t>
      </w:r>
    </w:p>
    <w:sectPr w:rsidR="000F7970">
      <w:footerReference w:type="default" r:id="rId8"/>
      <w:pgSz w:w="12240" w:h="15840"/>
      <w:pgMar w:top="1820" w:right="11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8AD90" w14:textId="77777777" w:rsidR="00EE0AB7" w:rsidRDefault="00EE0AB7">
      <w:r>
        <w:separator/>
      </w:r>
    </w:p>
  </w:endnote>
  <w:endnote w:type="continuationSeparator" w:id="0">
    <w:p w14:paraId="20F98785" w14:textId="77777777" w:rsidR="00EE0AB7" w:rsidRDefault="00EE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5F65" w14:textId="77777777" w:rsidR="000F7970" w:rsidRDefault="00AD2CEB">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523E5D90" wp14:editId="3D983D4C">
              <wp:simplePos x="0" y="0"/>
              <wp:positionH relativeFrom="page">
                <wp:posOffset>6648450</wp:posOffset>
              </wp:positionH>
              <wp:positionV relativeFrom="page">
                <wp:posOffset>9578537</wp:posOffset>
              </wp:positionV>
              <wp:extent cx="22923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14745A3D" w14:textId="77777777" w:rsidR="000F7970" w:rsidRDefault="00AD2CE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3E5D90" id="_x0000_t202" coordsize="21600,21600" o:spt="202" path="m,l,21600r21600,l21600,xe">
              <v:stroke joinstyle="miter"/>
              <v:path gradientshapeok="t" o:connecttype="rect"/>
            </v:shapetype>
            <v:shape id="Textbox 1" o:spid="_x0000_s1026" type="#_x0000_t202" style="position:absolute;margin-left:523.5pt;margin-top:754.2pt;width:18.05pt;height:14.2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ampwEAAD4DAAAOAAAAZHJzL2Uyb0RvYy54bWysUsGO0zAQvSPxD5bv1GkW0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" filled="f" stroked="f">
              <v:textbox inset="0,0,0,0">
                <w:txbxContent>
                  <w:p w14:paraId="14745A3D" w14:textId="77777777" w:rsidR="000F7970" w:rsidRDefault="00AD2CE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17E3" w14:textId="77777777" w:rsidR="000F7970" w:rsidRDefault="000F79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F2F8" w14:textId="77777777" w:rsidR="00EE0AB7" w:rsidRDefault="00EE0AB7">
      <w:r>
        <w:separator/>
      </w:r>
    </w:p>
  </w:footnote>
  <w:footnote w:type="continuationSeparator" w:id="0">
    <w:p w14:paraId="445A4459" w14:textId="77777777" w:rsidR="00EE0AB7" w:rsidRDefault="00EE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600AC"/>
    <w:multiLevelType w:val="hybridMultilevel"/>
    <w:tmpl w:val="F1AE3D4C"/>
    <w:lvl w:ilvl="0" w:tplc="E0189C48">
      <w:start w:val="1"/>
      <w:numFmt w:val="decimal"/>
      <w:lvlText w:val="(%1)"/>
      <w:lvlJc w:val="left"/>
      <w:pPr>
        <w:ind w:left="552" w:hanging="452"/>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1A1E54BA">
      <w:start w:val="1"/>
      <w:numFmt w:val="lowerLetter"/>
      <w:lvlText w:val="(%2)"/>
      <w:lvlJc w:val="left"/>
      <w:pPr>
        <w:ind w:left="832" w:hanging="371"/>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tplc="F0F80510">
      <w:start w:val="1"/>
      <w:numFmt w:val="decimal"/>
      <w:lvlText w:val="%3."/>
      <w:lvlJc w:val="left"/>
      <w:pPr>
        <w:ind w:left="1167"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B6B86690">
      <w:start w:val="1"/>
      <w:numFmt w:val="lowerLetter"/>
      <w:lvlText w:val="%4."/>
      <w:lvlJc w:val="left"/>
      <w:pPr>
        <w:ind w:left="1542"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4" w:tplc="396681D4">
      <w:numFmt w:val="bullet"/>
      <w:lvlText w:val="•"/>
      <w:lvlJc w:val="left"/>
      <w:pPr>
        <w:ind w:left="1280" w:hanging="360"/>
      </w:pPr>
      <w:rPr>
        <w:rFonts w:hint="default"/>
        <w:lang w:val="en-US" w:eastAsia="en-US" w:bidi="ar-SA"/>
      </w:rPr>
    </w:lvl>
    <w:lvl w:ilvl="5" w:tplc="107A9B1A">
      <w:numFmt w:val="bullet"/>
      <w:lvlText w:val="•"/>
      <w:lvlJc w:val="left"/>
      <w:pPr>
        <w:ind w:left="1540" w:hanging="360"/>
      </w:pPr>
      <w:rPr>
        <w:rFonts w:hint="default"/>
        <w:lang w:val="en-US" w:eastAsia="en-US" w:bidi="ar-SA"/>
      </w:rPr>
    </w:lvl>
    <w:lvl w:ilvl="6" w:tplc="9EEAFCF2">
      <w:numFmt w:val="bullet"/>
      <w:lvlText w:val="•"/>
      <w:lvlJc w:val="left"/>
      <w:pPr>
        <w:ind w:left="2420" w:hanging="360"/>
      </w:pPr>
      <w:rPr>
        <w:rFonts w:hint="default"/>
        <w:lang w:val="en-US" w:eastAsia="en-US" w:bidi="ar-SA"/>
      </w:rPr>
    </w:lvl>
    <w:lvl w:ilvl="7" w:tplc="6D364DEA">
      <w:numFmt w:val="bullet"/>
      <w:lvlText w:val="•"/>
      <w:lvlJc w:val="left"/>
      <w:pPr>
        <w:ind w:left="4250" w:hanging="360"/>
      </w:pPr>
      <w:rPr>
        <w:rFonts w:hint="default"/>
        <w:lang w:val="en-US" w:eastAsia="en-US" w:bidi="ar-SA"/>
      </w:rPr>
    </w:lvl>
    <w:lvl w:ilvl="8" w:tplc="9F9A7034">
      <w:numFmt w:val="bullet"/>
      <w:lvlText w:val="•"/>
      <w:lvlJc w:val="left"/>
      <w:pPr>
        <w:ind w:left="6080" w:hanging="360"/>
      </w:pPr>
      <w:rPr>
        <w:rFonts w:hint="default"/>
        <w:lang w:val="en-US" w:eastAsia="en-US" w:bidi="ar-SA"/>
      </w:rPr>
    </w:lvl>
  </w:abstractNum>
  <w:abstractNum w:abstractNumId="1" w15:restartNumberingAfterBreak="0">
    <w:nsid w:val="75D3691D"/>
    <w:multiLevelType w:val="hybridMultilevel"/>
    <w:tmpl w:val="7BE0D6E6"/>
    <w:lvl w:ilvl="0" w:tplc="DCECEF80">
      <w:start w:val="2"/>
      <w:numFmt w:val="lowerLetter"/>
      <w:lvlText w:val="(%1)"/>
      <w:lvlJc w:val="left"/>
      <w:pPr>
        <w:ind w:left="822"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A0C88FA8">
      <w:numFmt w:val="bullet"/>
      <w:lvlText w:val="•"/>
      <w:lvlJc w:val="left"/>
      <w:pPr>
        <w:ind w:left="1712" w:hanging="360"/>
      </w:pPr>
      <w:rPr>
        <w:rFonts w:hint="default"/>
        <w:lang w:val="en-US" w:eastAsia="en-US" w:bidi="ar-SA"/>
      </w:rPr>
    </w:lvl>
    <w:lvl w:ilvl="2" w:tplc="95AC4AE0">
      <w:numFmt w:val="bullet"/>
      <w:lvlText w:val="•"/>
      <w:lvlJc w:val="left"/>
      <w:pPr>
        <w:ind w:left="2604" w:hanging="360"/>
      </w:pPr>
      <w:rPr>
        <w:rFonts w:hint="default"/>
        <w:lang w:val="en-US" w:eastAsia="en-US" w:bidi="ar-SA"/>
      </w:rPr>
    </w:lvl>
    <w:lvl w:ilvl="3" w:tplc="F2485422">
      <w:numFmt w:val="bullet"/>
      <w:lvlText w:val="•"/>
      <w:lvlJc w:val="left"/>
      <w:pPr>
        <w:ind w:left="3496" w:hanging="360"/>
      </w:pPr>
      <w:rPr>
        <w:rFonts w:hint="default"/>
        <w:lang w:val="en-US" w:eastAsia="en-US" w:bidi="ar-SA"/>
      </w:rPr>
    </w:lvl>
    <w:lvl w:ilvl="4" w:tplc="36A0EE88">
      <w:numFmt w:val="bullet"/>
      <w:lvlText w:val="•"/>
      <w:lvlJc w:val="left"/>
      <w:pPr>
        <w:ind w:left="4388" w:hanging="360"/>
      </w:pPr>
      <w:rPr>
        <w:rFonts w:hint="default"/>
        <w:lang w:val="en-US" w:eastAsia="en-US" w:bidi="ar-SA"/>
      </w:rPr>
    </w:lvl>
    <w:lvl w:ilvl="5" w:tplc="7AC2EA52">
      <w:numFmt w:val="bullet"/>
      <w:lvlText w:val="•"/>
      <w:lvlJc w:val="left"/>
      <w:pPr>
        <w:ind w:left="5280" w:hanging="360"/>
      </w:pPr>
      <w:rPr>
        <w:rFonts w:hint="default"/>
        <w:lang w:val="en-US" w:eastAsia="en-US" w:bidi="ar-SA"/>
      </w:rPr>
    </w:lvl>
    <w:lvl w:ilvl="6" w:tplc="F504336E">
      <w:numFmt w:val="bullet"/>
      <w:lvlText w:val="•"/>
      <w:lvlJc w:val="left"/>
      <w:pPr>
        <w:ind w:left="6172" w:hanging="360"/>
      </w:pPr>
      <w:rPr>
        <w:rFonts w:hint="default"/>
        <w:lang w:val="en-US" w:eastAsia="en-US" w:bidi="ar-SA"/>
      </w:rPr>
    </w:lvl>
    <w:lvl w:ilvl="7" w:tplc="4C060438">
      <w:numFmt w:val="bullet"/>
      <w:lvlText w:val="•"/>
      <w:lvlJc w:val="left"/>
      <w:pPr>
        <w:ind w:left="7064" w:hanging="360"/>
      </w:pPr>
      <w:rPr>
        <w:rFonts w:hint="default"/>
        <w:lang w:val="en-US" w:eastAsia="en-US" w:bidi="ar-SA"/>
      </w:rPr>
    </w:lvl>
    <w:lvl w:ilvl="8" w:tplc="2E34D1C2">
      <w:numFmt w:val="bullet"/>
      <w:lvlText w:val="•"/>
      <w:lvlJc w:val="left"/>
      <w:pPr>
        <w:ind w:left="795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70"/>
    <w:rsid w:val="00003679"/>
    <w:rsid w:val="000F7970"/>
    <w:rsid w:val="002E32C3"/>
    <w:rsid w:val="002F5499"/>
    <w:rsid w:val="004070AC"/>
    <w:rsid w:val="005C75EF"/>
    <w:rsid w:val="005E363F"/>
    <w:rsid w:val="00972579"/>
    <w:rsid w:val="00AD2CEB"/>
    <w:rsid w:val="00B435A7"/>
    <w:rsid w:val="00EE0AB7"/>
    <w:rsid w:val="00F0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1670"/>
  <w15:docId w15:val="{468207F4-7092-4AFE-9B43-D78B55B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6403</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Miller</dc:creator>
  <cp:lastModifiedBy>David Brickhouse</cp:lastModifiedBy>
  <cp:revision>2</cp:revision>
  <dcterms:created xsi:type="dcterms:W3CDTF">2025-05-27T18:08:00Z</dcterms:created>
  <dcterms:modified xsi:type="dcterms:W3CDTF">2025-05-27T18:08:00Z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Acrobat PDFMaker 24 for Word</vt:lpwstr>
  </property>
  <property fmtid="{D5CDD505-2E9C-101B-9397-08002B2CF9AE}" pid="4" name="LastSaved">
    <vt:filetime>2025-05-21T00:00:00Z</vt:filetime>
  </property>
  <property fmtid="{D5CDD505-2E9C-101B-9397-08002B2CF9AE}" pid="5" name="Producer">
    <vt:lpwstr>Adobe PDF Library 24.5.197</vt:lpwstr>
  </property>
  <property fmtid="{D5CDD505-2E9C-101B-9397-08002B2CF9AE}" pid="6" name="SourceModified">
    <vt:lpwstr>D:20250310194308</vt:lpwstr>
  </property>
</Properties>
</file>