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4C" w:rsidRPr="00343E4C" w:rsidRDefault="00343E4C" w:rsidP="004E701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43E4C">
        <w:rPr>
          <w:b/>
          <w:sz w:val="24"/>
          <w:szCs w:val="24"/>
          <w:u w:val="single"/>
        </w:rPr>
        <w:t>Gr</w:t>
      </w:r>
      <w:r w:rsidR="00881A54">
        <w:rPr>
          <w:b/>
          <w:sz w:val="24"/>
          <w:szCs w:val="24"/>
          <w:u w:val="single"/>
        </w:rPr>
        <w:t>and Total of Suspicious Vehicle</w:t>
      </w:r>
      <w:r w:rsidRPr="00343E4C">
        <w:rPr>
          <w:b/>
          <w:sz w:val="24"/>
          <w:szCs w:val="24"/>
          <w:u w:val="single"/>
        </w:rPr>
        <w:t xml:space="preserve"> </w:t>
      </w:r>
      <w:r w:rsidR="00881A54">
        <w:rPr>
          <w:b/>
          <w:sz w:val="24"/>
          <w:szCs w:val="24"/>
          <w:u w:val="single"/>
        </w:rPr>
        <w:t>and Suspicious Person Calls</w:t>
      </w:r>
      <w:r w:rsidR="003F5BD2">
        <w:rPr>
          <w:b/>
          <w:sz w:val="24"/>
          <w:szCs w:val="24"/>
          <w:u w:val="single"/>
        </w:rPr>
        <w:t xml:space="preserve"> 01/01/2020 to 03/31/2021</w:t>
      </w:r>
    </w:p>
    <w:p w:rsidR="00343E4C" w:rsidRDefault="00343E4C" w:rsidP="00343E4C">
      <w:r>
        <w:t>191 Total suspicious person/occupant contacts</w:t>
      </w:r>
    </w:p>
    <w:p w:rsidR="00343E4C" w:rsidRPr="00343E4C" w:rsidRDefault="00343E4C" w:rsidP="00343E4C">
      <w:pPr>
        <w:rPr>
          <w:b/>
        </w:rPr>
      </w:pPr>
      <w:r w:rsidRPr="00343E4C">
        <w:rPr>
          <w:b/>
        </w:rPr>
        <w:t>115 Total Male, White (60.2 %)</w:t>
      </w:r>
    </w:p>
    <w:p w:rsidR="00343E4C" w:rsidRDefault="00343E4C" w:rsidP="00343E4C">
      <w:r>
        <w:t>Breakdown of 115: 89 non-affiliates, 10 NCF students, 5 NCF alumni, 8 unknown, 1 USF student, 1 NCF staff, 1 NCF faculty</w:t>
      </w:r>
    </w:p>
    <w:p w:rsidR="00343E4C" w:rsidRPr="00343E4C" w:rsidRDefault="00343E4C" w:rsidP="00343E4C">
      <w:pPr>
        <w:rPr>
          <w:b/>
        </w:rPr>
      </w:pPr>
      <w:r w:rsidRPr="00343E4C">
        <w:rPr>
          <w:b/>
        </w:rPr>
        <w:t>39 Total Female, White (20.4%)</w:t>
      </w:r>
    </w:p>
    <w:p w:rsidR="00343E4C" w:rsidRDefault="00343E4C" w:rsidP="00343E4C">
      <w:r>
        <w:t>Breakdown of 39: 23 non-affiliates, 10 NCF students, 2 NCF staff, 3 NCF alumni, 1 USF student</w:t>
      </w:r>
    </w:p>
    <w:p w:rsidR="00343E4C" w:rsidRPr="00343E4C" w:rsidRDefault="00343E4C" w:rsidP="00343E4C">
      <w:pPr>
        <w:rPr>
          <w:b/>
        </w:rPr>
      </w:pPr>
      <w:r w:rsidRPr="00343E4C">
        <w:rPr>
          <w:b/>
        </w:rPr>
        <w:t>20 Total Male, Black (10.4%)</w:t>
      </w:r>
    </w:p>
    <w:p w:rsidR="00343E4C" w:rsidRDefault="00343E4C" w:rsidP="00343E4C">
      <w:r>
        <w:t>Breakdown of 20: 19 non-affiliates, 1 unknown (never located)</w:t>
      </w:r>
    </w:p>
    <w:p w:rsidR="00343E4C" w:rsidRPr="00343E4C" w:rsidRDefault="00343E4C" w:rsidP="00343E4C">
      <w:pPr>
        <w:rPr>
          <w:b/>
        </w:rPr>
      </w:pPr>
      <w:r w:rsidRPr="00343E4C">
        <w:rPr>
          <w:b/>
        </w:rPr>
        <w:t>6 Total Male, Hispanic (3.1%)</w:t>
      </w:r>
    </w:p>
    <w:p w:rsidR="00343E4C" w:rsidRDefault="00BB7A55" w:rsidP="00343E4C">
      <w:r>
        <w:t>Breakdown of 6: N</w:t>
      </w:r>
      <w:r w:rsidR="00343E4C">
        <w:t>on-affiliates</w:t>
      </w:r>
    </w:p>
    <w:p w:rsidR="00343E4C" w:rsidRPr="00343E4C" w:rsidRDefault="00343E4C" w:rsidP="00343E4C">
      <w:pPr>
        <w:rPr>
          <w:b/>
        </w:rPr>
      </w:pPr>
      <w:r w:rsidRPr="00343E4C">
        <w:rPr>
          <w:b/>
        </w:rPr>
        <w:t>6 Total Female, Hispanic (3.1%)</w:t>
      </w:r>
    </w:p>
    <w:p w:rsidR="00343E4C" w:rsidRDefault="00343E4C" w:rsidP="00343E4C">
      <w:r>
        <w:t>Breakdown of 6: 3 non-affiliates, 2 NCF students, 1 USF student</w:t>
      </w:r>
    </w:p>
    <w:p w:rsidR="00343E4C" w:rsidRPr="00343E4C" w:rsidRDefault="00343E4C" w:rsidP="00343E4C">
      <w:pPr>
        <w:rPr>
          <w:b/>
        </w:rPr>
      </w:pPr>
      <w:r w:rsidRPr="00343E4C">
        <w:rPr>
          <w:b/>
        </w:rPr>
        <w:t>5 Total Female, Black (2.6%)</w:t>
      </w:r>
    </w:p>
    <w:p w:rsidR="00FE2477" w:rsidRDefault="00343E4C" w:rsidP="00343E4C">
      <w:r>
        <w:t>Breakdown of 5: 4 non-affiliates, 1 NCF student</w:t>
      </w:r>
    </w:p>
    <w:sectPr w:rsidR="00FE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4C"/>
    <w:rsid w:val="002226BC"/>
    <w:rsid w:val="00343E4C"/>
    <w:rsid w:val="003F5BD2"/>
    <w:rsid w:val="00460D37"/>
    <w:rsid w:val="004E701E"/>
    <w:rsid w:val="00881A54"/>
    <w:rsid w:val="00A65A45"/>
    <w:rsid w:val="00BB7A55"/>
    <w:rsid w:val="00E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9AEE4-0A8D-42AA-A34A-054BC43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Kessie</dc:creator>
  <cp:keywords/>
  <dc:description/>
  <cp:lastModifiedBy>Kelly Butler</cp:lastModifiedBy>
  <cp:revision>2</cp:revision>
  <dcterms:created xsi:type="dcterms:W3CDTF">2021-05-13T14:29:00Z</dcterms:created>
  <dcterms:modified xsi:type="dcterms:W3CDTF">2021-05-13T14:29:00Z</dcterms:modified>
</cp:coreProperties>
</file>